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17" w:rsidRPr="00B84630" w:rsidRDefault="00D13B17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A72995" w:rsidRPr="005D3DB2" w:rsidRDefault="002927A7" w:rsidP="00A7299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i/>
          <w:sz w:val="32"/>
          <w:szCs w:val="32"/>
          <w:u w:val="single"/>
          <w:lang w:eastAsia="zh-CN"/>
        </w:rPr>
      </w:pPr>
      <w:r w:rsidRPr="005D3DB2">
        <w:rPr>
          <w:rFonts w:ascii="Arial" w:hAnsi="Arial" w:cs="Arial"/>
          <w:sz w:val="32"/>
          <w:szCs w:val="32"/>
        </w:rPr>
        <w:tab/>
      </w:r>
      <w:r w:rsidR="00A72995" w:rsidRPr="005D3DB2">
        <w:rPr>
          <w:rFonts w:ascii="Times New Roman" w:hAnsi="Times New Roman"/>
          <w:b/>
          <w:i/>
          <w:sz w:val="32"/>
          <w:szCs w:val="32"/>
          <w:u w:val="single"/>
          <w:lang w:eastAsia="zh-CN"/>
        </w:rPr>
        <w:t>Информация</w:t>
      </w:r>
    </w:p>
    <w:p w:rsidR="00A72995" w:rsidRPr="005D3DB2" w:rsidRDefault="00A72995" w:rsidP="00A72995">
      <w:pPr>
        <w:widowControl w:val="0"/>
        <w:tabs>
          <w:tab w:val="center" w:pos="7158"/>
          <w:tab w:val="right" w:pos="10205"/>
        </w:tabs>
        <w:spacing w:after="0" w:line="240" w:lineRule="auto"/>
        <w:ind w:left="4536"/>
        <w:jc w:val="center"/>
        <w:rPr>
          <w:rFonts w:ascii="Times New Roman" w:hAnsi="Times New Roman"/>
          <w:i/>
          <w:sz w:val="32"/>
          <w:szCs w:val="32"/>
          <w:lang w:eastAsia="zh-CN"/>
        </w:rPr>
      </w:pPr>
      <w:r w:rsidRPr="005D3DB2">
        <w:rPr>
          <w:rFonts w:ascii="Times New Roman" w:hAnsi="Times New Roman"/>
          <w:bCs/>
          <w:i/>
          <w:sz w:val="32"/>
          <w:szCs w:val="32"/>
          <w:lang w:eastAsia="zh-CN"/>
        </w:rPr>
        <w:t xml:space="preserve">на совещание </w:t>
      </w:r>
      <w:r w:rsidRPr="005D3DB2">
        <w:rPr>
          <w:rFonts w:ascii="Times New Roman" w:hAnsi="Times New Roman"/>
          <w:i/>
          <w:sz w:val="32"/>
          <w:szCs w:val="32"/>
          <w:lang w:eastAsia="zh-CN"/>
        </w:rPr>
        <w:t>по профилактике</w:t>
      </w:r>
    </w:p>
    <w:p w:rsidR="00A72995" w:rsidRPr="005D3DB2" w:rsidRDefault="00A72995" w:rsidP="00A72995">
      <w:pPr>
        <w:widowControl w:val="0"/>
        <w:tabs>
          <w:tab w:val="center" w:pos="7158"/>
          <w:tab w:val="right" w:pos="10205"/>
        </w:tabs>
        <w:spacing w:after="0" w:line="240" w:lineRule="auto"/>
        <w:ind w:left="4536"/>
        <w:jc w:val="center"/>
        <w:rPr>
          <w:rFonts w:ascii="Times New Roman" w:hAnsi="Times New Roman"/>
          <w:i/>
          <w:sz w:val="32"/>
          <w:szCs w:val="32"/>
          <w:lang w:eastAsia="zh-CN"/>
        </w:rPr>
      </w:pPr>
      <w:r w:rsidRPr="005D3DB2">
        <w:rPr>
          <w:rFonts w:ascii="Times New Roman" w:hAnsi="Times New Roman"/>
          <w:i/>
          <w:sz w:val="32"/>
          <w:szCs w:val="32"/>
          <w:lang w:eastAsia="zh-CN"/>
        </w:rPr>
        <w:t>правонарушений на тему</w:t>
      </w:r>
    </w:p>
    <w:p w:rsidR="00A72995" w:rsidRPr="005D3DB2" w:rsidRDefault="00A72995" w:rsidP="00A72995">
      <w:pPr>
        <w:pStyle w:val="a4"/>
        <w:spacing w:before="0" w:beforeAutospacing="0" w:after="0" w:afterAutospacing="0"/>
        <w:ind w:left="4820"/>
        <w:jc w:val="center"/>
        <w:rPr>
          <w:b/>
          <w:bCs/>
          <w:i/>
          <w:color w:val="000000"/>
          <w:sz w:val="32"/>
          <w:szCs w:val="32"/>
          <w:u w:val="single"/>
        </w:rPr>
      </w:pPr>
      <w:r w:rsidRPr="005D3DB2">
        <w:rPr>
          <w:b/>
          <w:bCs/>
          <w:i/>
          <w:color w:val="000000"/>
          <w:sz w:val="32"/>
          <w:szCs w:val="32"/>
          <w:u w:val="single"/>
        </w:rPr>
        <w:t>«Профилактика правонарушений среди    несовершеннолетних»</w:t>
      </w:r>
    </w:p>
    <w:p w:rsidR="000D4C80" w:rsidRDefault="000D4C80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0D4C80" w:rsidRDefault="000D4C80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0D4C80" w:rsidRPr="00A72995" w:rsidRDefault="00A72995" w:rsidP="00A72995">
      <w:pPr>
        <w:tabs>
          <w:tab w:val="left" w:pos="2396"/>
        </w:tabs>
        <w:spacing w:after="0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A72995">
        <w:rPr>
          <w:rFonts w:ascii="Arial" w:hAnsi="Arial" w:cs="Arial"/>
          <w:b/>
          <w:sz w:val="32"/>
          <w:szCs w:val="32"/>
          <w:lang w:val="kk-KZ"/>
        </w:rPr>
        <w:t>Құрметті  Ербол Жолдасбекұлы, жиынға қатысушылар!</w:t>
      </w:r>
    </w:p>
    <w:p w:rsidR="00A72995" w:rsidRDefault="00A72995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A72995" w:rsidRDefault="00B33530" w:rsidP="000D4C80">
      <w:pPr>
        <w:pStyle w:val="a4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Балалардың құқықтарын қорғау мемлекет Басшысының үнемі бақылауында. Балалардың құқықтарын қорғау – мемлекет пен қоғамның негізгі міндеттерінің бірі болып табылады.</w:t>
      </w:r>
    </w:p>
    <w:p w:rsidR="00A72995" w:rsidRDefault="00B33530" w:rsidP="000D4C80">
      <w:pPr>
        <w:pStyle w:val="a4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2025 жылдың қорытындысы бойынша өткен Алқа отырысында ҚР ІІМ-нің Министрі  2026 жылды «Заң мен тәртіп - қауіпсіз балалық шақ</w:t>
      </w:r>
      <w:r w:rsidR="002B58EB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кепілі» деп жариялады.   </w:t>
      </w:r>
    </w:p>
    <w:p w:rsidR="00B33530" w:rsidRDefault="00B33530" w:rsidP="000D4C80">
      <w:pPr>
        <w:pStyle w:val="a4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Балалардың құқықтарын қорғау барысында мемлекет тарапынан да тиісті шаралар атқарылуда.</w:t>
      </w:r>
    </w:p>
    <w:p w:rsidR="000D4C80" w:rsidRPr="00F21DC6" w:rsidRDefault="00B33530" w:rsidP="00F21DC6">
      <w:pPr>
        <w:pStyle w:val="a4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Кәмелетке толмағандар арасындағы құқық бұзушылық профилактикасын және құқықтарын қорғауды күшейтуге бағытталған «Құқық бұзушылықтар </w:t>
      </w:r>
      <w:r w:rsidR="00085B7B">
        <w:rPr>
          <w:rFonts w:ascii="Arial" w:hAnsi="Arial" w:cs="Arial"/>
          <w:sz w:val="32"/>
          <w:szCs w:val="32"/>
          <w:lang w:val="kk-KZ"/>
        </w:rPr>
        <w:t xml:space="preserve">профилактикасы </w:t>
      </w:r>
      <w:r>
        <w:rPr>
          <w:rFonts w:ascii="Arial" w:hAnsi="Arial" w:cs="Arial"/>
          <w:sz w:val="32"/>
          <w:szCs w:val="32"/>
          <w:lang w:val="kk-KZ"/>
        </w:rPr>
        <w:t>туралы»</w:t>
      </w:r>
      <w:r w:rsidR="00085B7B">
        <w:rPr>
          <w:rFonts w:ascii="Arial" w:hAnsi="Arial" w:cs="Arial"/>
          <w:sz w:val="32"/>
          <w:szCs w:val="32"/>
          <w:lang w:val="kk-KZ"/>
        </w:rPr>
        <w:t xml:space="preserve"> Заңына өзгерістер енгізілді. Аталған заң 01.03.2026 жылдан бастап заңды күшіне енеді.</w:t>
      </w:r>
    </w:p>
    <w:p w:rsidR="00442143" w:rsidRDefault="002927A7" w:rsidP="000D4C8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5D3DB2">
        <w:rPr>
          <w:rFonts w:ascii="Arial" w:hAnsi="Arial" w:cs="Arial"/>
          <w:spacing w:val="-20"/>
          <w:sz w:val="32"/>
          <w:szCs w:val="32"/>
        </w:rPr>
        <w:t>Профилактика правонарушений среди</w:t>
      </w:r>
      <w:r w:rsidRPr="00B84630">
        <w:rPr>
          <w:rFonts w:ascii="Arial" w:hAnsi="Arial" w:cs="Arial"/>
          <w:sz w:val="32"/>
          <w:szCs w:val="32"/>
        </w:rPr>
        <w:t xml:space="preserve"> несовершеннолетних является одним из приоритетных направлений государственной политики.</w:t>
      </w:r>
      <w:r w:rsidR="00AB2217" w:rsidRPr="00B84630">
        <w:rPr>
          <w:rFonts w:ascii="Arial" w:hAnsi="Arial" w:cs="Arial"/>
          <w:sz w:val="32"/>
          <w:szCs w:val="32"/>
        </w:rPr>
        <w:t xml:space="preserve"> Обеспечение защиты прав и законных интересов детей, формирование законопослушного поведения и предупреждение противоправных деяний требуют системного и межведомственного подхода.</w:t>
      </w:r>
    </w:p>
    <w:p w:rsidR="00C93E7A" w:rsidRPr="00B84630" w:rsidRDefault="002927A7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По итогам 2025 года на территории области допущен рост </w:t>
      </w:r>
      <w:r w:rsidR="00FF1BE5" w:rsidRPr="00B84630">
        <w:rPr>
          <w:rFonts w:ascii="Arial" w:hAnsi="Arial" w:cs="Arial"/>
          <w:sz w:val="32"/>
          <w:szCs w:val="32"/>
        </w:rPr>
        <w:t xml:space="preserve">подростковой  преступности </w:t>
      </w:r>
      <w:r w:rsidRPr="00B84630">
        <w:rPr>
          <w:rFonts w:ascii="Arial" w:hAnsi="Arial" w:cs="Arial"/>
          <w:sz w:val="32"/>
          <w:szCs w:val="32"/>
        </w:rPr>
        <w:t xml:space="preserve"> на 47%  </w:t>
      </w:r>
      <w:r w:rsidRPr="00657E1C">
        <w:rPr>
          <w:rFonts w:ascii="Arial" w:hAnsi="Arial" w:cs="Arial"/>
          <w:i/>
          <w:sz w:val="28"/>
          <w:szCs w:val="32"/>
        </w:rPr>
        <w:t>(с 65 до 96)</w:t>
      </w:r>
      <w:r w:rsidR="00FF1BE5" w:rsidRPr="00B84630">
        <w:rPr>
          <w:rFonts w:ascii="Arial" w:hAnsi="Arial" w:cs="Arial"/>
          <w:sz w:val="32"/>
          <w:szCs w:val="32"/>
        </w:rPr>
        <w:t xml:space="preserve">,  при  этом  из  96  совершенных  преступлений </w:t>
      </w:r>
      <w:r w:rsidR="00C93E7A" w:rsidRPr="00B84630">
        <w:rPr>
          <w:rFonts w:ascii="Arial" w:hAnsi="Arial" w:cs="Arial"/>
          <w:sz w:val="32"/>
          <w:szCs w:val="32"/>
        </w:rPr>
        <w:t xml:space="preserve">- </w:t>
      </w:r>
      <w:r w:rsidR="00FF1BE5" w:rsidRPr="00B84630">
        <w:rPr>
          <w:rFonts w:ascii="Arial" w:hAnsi="Arial" w:cs="Arial"/>
          <w:sz w:val="32"/>
          <w:szCs w:val="32"/>
        </w:rPr>
        <w:t xml:space="preserve">44  относятся  к  категории  тяжких и особо тяжких </w:t>
      </w:r>
      <w:r w:rsidR="00FF1BE5" w:rsidRPr="00657E1C">
        <w:rPr>
          <w:rFonts w:ascii="Arial" w:hAnsi="Arial" w:cs="Arial"/>
          <w:i/>
          <w:sz w:val="28"/>
          <w:szCs w:val="32"/>
        </w:rPr>
        <w:t>(в 2024 г. - 31)</w:t>
      </w:r>
      <w:r w:rsidR="00FF1BE5" w:rsidRPr="00B84630">
        <w:rPr>
          <w:rFonts w:ascii="Arial" w:hAnsi="Arial" w:cs="Arial"/>
          <w:sz w:val="32"/>
          <w:szCs w:val="32"/>
        </w:rPr>
        <w:t>.</w:t>
      </w:r>
      <w:r w:rsidR="00C93E7A" w:rsidRPr="00B84630">
        <w:rPr>
          <w:rFonts w:ascii="Arial" w:hAnsi="Arial" w:cs="Arial"/>
          <w:sz w:val="32"/>
          <w:szCs w:val="32"/>
        </w:rPr>
        <w:t xml:space="preserve"> Каждое  четвертое  преступление – это кражи </w:t>
      </w:r>
      <w:r w:rsidR="00C93E7A" w:rsidRPr="00657E1C">
        <w:rPr>
          <w:rFonts w:ascii="Arial" w:hAnsi="Arial" w:cs="Arial"/>
          <w:i/>
          <w:sz w:val="28"/>
          <w:szCs w:val="32"/>
        </w:rPr>
        <w:t>(25 из 96)</w:t>
      </w:r>
      <w:r w:rsidR="00C93E7A" w:rsidRPr="00B84630">
        <w:rPr>
          <w:rFonts w:ascii="Arial" w:hAnsi="Arial" w:cs="Arial"/>
          <w:sz w:val="32"/>
          <w:szCs w:val="32"/>
        </w:rPr>
        <w:t xml:space="preserve">, 20%  приходится  на  </w:t>
      </w:r>
      <w:r w:rsidR="00C93E7A" w:rsidRPr="00B84630">
        <w:rPr>
          <w:rFonts w:ascii="Arial" w:hAnsi="Arial" w:cs="Arial"/>
          <w:sz w:val="32"/>
          <w:szCs w:val="32"/>
        </w:rPr>
        <w:lastRenderedPageBreak/>
        <w:t xml:space="preserve">причинения телесных повреждений </w:t>
      </w:r>
      <w:r w:rsidR="00C93E7A" w:rsidRPr="00657E1C">
        <w:rPr>
          <w:rFonts w:ascii="Arial" w:hAnsi="Arial" w:cs="Arial"/>
          <w:i/>
          <w:sz w:val="28"/>
          <w:szCs w:val="32"/>
        </w:rPr>
        <w:t>(20 из 96)</w:t>
      </w:r>
      <w:r w:rsidR="00C93E7A" w:rsidRPr="00B84630">
        <w:rPr>
          <w:rFonts w:ascii="Arial" w:hAnsi="Arial" w:cs="Arial"/>
          <w:sz w:val="32"/>
          <w:szCs w:val="32"/>
        </w:rPr>
        <w:t xml:space="preserve">, 11%  - на  угоны </w:t>
      </w:r>
      <w:r w:rsidR="00C93E7A" w:rsidRPr="00657E1C">
        <w:rPr>
          <w:rFonts w:ascii="Arial" w:hAnsi="Arial" w:cs="Arial"/>
          <w:i/>
          <w:sz w:val="28"/>
          <w:szCs w:val="32"/>
        </w:rPr>
        <w:t>(11)</w:t>
      </w:r>
      <w:r w:rsidR="00C93E7A" w:rsidRPr="00B84630">
        <w:rPr>
          <w:rFonts w:ascii="Arial" w:hAnsi="Arial" w:cs="Arial"/>
          <w:sz w:val="32"/>
          <w:szCs w:val="32"/>
        </w:rPr>
        <w:t xml:space="preserve">,  9% - на вымогательства </w:t>
      </w:r>
      <w:r w:rsidR="00C93E7A" w:rsidRPr="00657E1C">
        <w:rPr>
          <w:rFonts w:ascii="Arial" w:hAnsi="Arial" w:cs="Arial"/>
          <w:i/>
          <w:sz w:val="28"/>
          <w:szCs w:val="32"/>
        </w:rPr>
        <w:t>(9)</w:t>
      </w:r>
      <w:r w:rsidR="00C93E7A" w:rsidRPr="00B84630">
        <w:rPr>
          <w:rFonts w:ascii="Arial" w:hAnsi="Arial" w:cs="Arial"/>
          <w:sz w:val="32"/>
          <w:szCs w:val="32"/>
        </w:rPr>
        <w:t>.</w:t>
      </w:r>
    </w:p>
    <w:p w:rsidR="00B84630" w:rsidRDefault="001D1DC9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Рост допущен в следующих регионах: по городу Усть-Каменогорск </w:t>
      </w:r>
      <w:r w:rsidR="00FF1BE5" w:rsidRPr="00B84630">
        <w:rPr>
          <w:rFonts w:ascii="Arial" w:hAnsi="Arial" w:cs="Arial"/>
          <w:sz w:val="32"/>
          <w:szCs w:val="32"/>
        </w:rPr>
        <w:t xml:space="preserve">- </w:t>
      </w:r>
      <w:r w:rsidRPr="00B84630">
        <w:rPr>
          <w:rFonts w:ascii="Arial" w:hAnsi="Arial" w:cs="Arial"/>
          <w:sz w:val="32"/>
          <w:szCs w:val="32"/>
        </w:rPr>
        <w:t xml:space="preserve">на 63% </w:t>
      </w:r>
      <w:r w:rsidRPr="00657E1C">
        <w:rPr>
          <w:rFonts w:ascii="Arial" w:hAnsi="Arial" w:cs="Arial"/>
          <w:i/>
          <w:sz w:val="28"/>
          <w:szCs w:val="32"/>
        </w:rPr>
        <w:t>(с 30 до 49)</w:t>
      </w:r>
      <w:r w:rsidRPr="00B84630">
        <w:rPr>
          <w:rFonts w:ascii="Arial" w:hAnsi="Arial" w:cs="Arial"/>
          <w:sz w:val="32"/>
          <w:szCs w:val="32"/>
        </w:rPr>
        <w:t xml:space="preserve">, району Алтай </w:t>
      </w:r>
      <w:r w:rsidR="00FF1BE5" w:rsidRPr="00B84630">
        <w:rPr>
          <w:rFonts w:ascii="Arial" w:hAnsi="Arial" w:cs="Arial"/>
          <w:sz w:val="32"/>
          <w:szCs w:val="32"/>
        </w:rPr>
        <w:t xml:space="preserve">- </w:t>
      </w:r>
      <w:r w:rsidRPr="00B84630">
        <w:rPr>
          <w:rFonts w:ascii="Arial" w:hAnsi="Arial" w:cs="Arial"/>
          <w:sz w:val="32"/>
          <w:szCs w:val="32"/>
        </w:rPr>
        <w:t>на 160%</w:t>
      </w:r>
      <w:r w:rsidR="00C868AF" w:rsidRPr="00B84630">
        <w:rPr>
          <w:rFonts w:ascii="Arial" w:hAnsi="Arial" w:cs="Arial"/>
          <w:sz w:val="32"/>
          <w:szCs w:val="32"/>
        </w:rPr>
        <w:t xml:space="preserve">                   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Pr="00657E1C">
        <w:rPr>
          <w:rFonts w:ascii="Arial" w:hAnsi="Arial" w:cs="Arial"/>
          <w:i/>
          <w:sz w:val="28"/>
          <w:szCs w:val="32"/>
        </w:rPr>
        <w:t>(с 5 до 13)</w:t>
      </w:r>
      <w:r w:rsidRPr="00B84630">
        <w:rPr>
          <w:rFonts w:ascii="Arial" w:hAnsi="Arial" w:cs="Arial"/>
          <w:sz w:val="32"/>
          <w:szCs w:val="32"/>
        </w:rPr>
        <w:t>, г</w:t>
      </w:r>
      <w:proofErr w:type="gramStart"/>
      <w:r w:rsidRPr="00B84630">
        <w:rPr>
          <w:rFonts w:ascii="Arial" w:hAnsi="Arial" w:cs="Arial"/>
          <w:sz w:val="32"/>
          <w:szCs w:val="32"/>
        </w:rPr>
        <w:t>.Р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иддер </w:t>
      </w:r>
      <w:r w:rsidR="00FF1BE5" w:rsidRPr="00B84630">
        <w:rPr>
          <w:rFonts w:ascii="Arial" w:hAnsi="Arial" w:cs="Arial"/>
          <w:sz w:val="32"/>
          <w:szCs w:val="32"/>
        </w:rPr>
        <w:t xml:space="preserve">- </w:t>
      </w:r>
      <w:r w:rsidRPr="00B84630">
        <w:rPr>
          <w:rFonts w:ascii="Arial" w:hAnsi="Arial" w:cs="Arial"/>
          <w:sz w:val="32"/>
          <w:szCs w:val="32"/>
        </w:rPr>
        <w:t xml:space="preserve">на 233% </w:t>
      </w:r>
      <w:r w:rsidRPr="00657E1C">
        <w:rPr>
          <w:rFonts w:ascii="Arial" w:hAnsi="Arial" w:cs="Arial"/>
          <w:i/>
          <w:sz w:val="28"/>
          <w:szCs w:val="32"/>
        </w:rPr>
        <w:t>(с 3 до 10)</w:t>
      </w:r>
      <w:r w:rsidRPr="00B84630">
        <w:rPr>
          <w:rFonts w:ascii="Arial" w:hAnsi="Arial" w:cs="Arial"/>
          <w:sz w:val="32"/>
          <w:szCs w:val="32"/>
        </w:rPr>
        <w:t xml:space="preserve">, Глубоковском </w:t>
      </w:r>
      <w:r w:rsidR="00FF1BE5" w:rsidRPr="00B84630">
        <w:rPr>
          <w:rFonts w:ascii="Arial" w:hAnsi="Arial" w:cs="Arial"/>
          <w:sz w:val="32"/>
          <w:szCs w:val="32"/>
        </w:rPr>
        <w:t xml:space="preserve">- </w:t>
      </w:r>
      <w:r w:rsidRPr="00B84630">
        <w:rPr>
          <w:rFonts w:ascii="Arial" w:hAnsi="Arial" w:cs="Arial"/>
          <w:sz w:val="32"/>
          <w:szCs w:val="32"/>
        </w:rPr>
        <w:t xml:space="preserve">на 350% </w:t>
      </w:r>
      <w:r w:rsidRPr="00657E1C">
        <w:rPr>
          <w:rFonts w:ascii="Arial" w:hAnsi="Arial" w:cs="Arial"/>
          <w:i/>
          <w:sz w:val="28"/>
          <w:szCs w:val="32"/>
        </w:rPr>
        <w:t>(с 2 до 9)</w:t>
      </w:r>
      <w:r w:rsidRPr="00B84630">
        <w:rPr>
          <w:rFonts w:ascii="Arial" w:hAnsi="Arial" w:cs="Arial"/>
          <w:sz w:val="32"/>
          <w:szCs w:val="32"/>
        </w:rPr>
        <w:t>.</w:t>
      </w:r>
    </w:p>
    <w:p w:rsidR="00FF1BE5" w:rsidRPr="00B84630" w:rsidRDefault="00B6395D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По сравнению с 2024 годом на 58% </w:t>
      </w:r>
      <w:r w:rsidRPr="002B58EB">
        <w:rPr>
          <w:rFonts w:ascii="Arial" w:hAnsi="Arial" w:cs="Arial"/>
          <w:i/>
          <w:sz w:val="28"/>
          <w:szCs w:val="32"/>
        </w:rPr>
        <w:t>(с 53 до 84)</w:t>
      </w:r>
      <w:r w:rsidRPr="002B58EB">
        <w:rPr>
          <w:rFonts w:ascii="Arial" w:hAnsi="Arial" w:cs="Arial"/>
          <w:sz w:val="28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 xml:space="preserve">увеличилось количество </w:t>
      </w:r>
      <w:r w:rsidR="00FF1BE5" w:rsidRPr="00B84630">
        <w:rPr>
          <w:rFonts w:ascii="Arial" w:hAnsi="Arial" w:cs="Arial"/>
          <w:sz w:val="32"/>
          <w:szCs w:val="32"/>
        </w:rPr>
        <w:t xml:space="preserve">лиц, </w:t>
      </w:r>
      <w:r w:rsidRPr="00B84630">
        <w:rPr>
          <w:rFonts w:ascii="Arial" w:hAnsi="Arial" w:cs="Arial"/>
          <w:sz w:val="32"/>
          <w:szCs w:val="32"/>
        </w:rPr>
        <w:t xml:space="preserve">совершивших </w:t>
      </w:r>
      <w:r w:rsidR="00FF1BE5" w:rsidRPr="00B84630">
        <w:rPr>
          <w:rFonts w:ascii="Arial" w:hAnsi="Arial" w:cs="Arial"/>
          <w:sz w:val="32"/>
          <w:szCs w:val="32"/>
        </w:rPr>
        <w:t xml:space="preserve">преступления  в  подростковом  периоде,  при  этом один  из  них    был  уже </w:t>
      </w:r>
      <w:r w:rsidR="001E4761" w:rsidRPr="00B84630">
        <w:rPr>
          <w:rFonts w:ascii="Arial" w:hAnsi="Arial" w:cs="Arial"/>
          <w:sz w:val="32"/>
          <w:szCs w:val="32"/>
        </w:rPr>
        <w:t>условно</w:t>
      </w:r>
      <w:r w:rsidR="00FF1BE5" w:rsidRPr="00B84630">
        <w:rPr>
          <w:rFonts w:ascii="Arial" w:hAnsi="Arial" w:cs="Arial"/>
          <w:sz w:val="32"/>
          <w:szCs w:val="32"/>
        </w:rPr>
        <w:t xml:space="preserve">  </w:t>
      </w:r>
      <w:r w:rsidR="001E4761" w:rsidRPr="00B84630">
        <w:rPr>
          <w:rFonts w:ascii="Arial" w:hAnsi="Arial" w:cs="Arial"/>
          <w:sz w:val="32"/>
          <w:szCs w:val="32"/>
        </w:rPr>
        <w:t xml:space="preserve">осужден </w:t>
      </w:r>
      <w:r w:rsidR="001E4761" w:rsidRPr="002B58EB">
        <w:rPr>
          <w:rFonts w:ascii="Arial" w:hAnsi="Arial" w:cs="Arial"/>
          <w:i/>
          <w:sz w:val="28"/>
          <w:szCs w:val="32"/>
        </w:rPr>
        <w:t>(</w:t>
      </w:r>
      <w:proofErr w:type="spellStart"/>
      <w:r w:rsidR="001E4761" w:rsidRPr="002B58EB">
        <w:rPr>
          <w:rFonts w:ascii="Arial" w:hAnsi="Arial" w:cs="Arial"/>
          <w:i/>
          <w:sz w:val="28"/>
          <w:szCs w:val="32"/>
        </w:rPr>
        <w:t>Сакеев</w:t>
      </w:r>
      <w:proofErr w:type="spellEnd"/>
      <w:r w:rsidR="001E4761" w:rsidRPr="002B58EB">
        <w:rPr>
          <w:rFonts w:ascii="Arial" w:hAnsi="Arial" w:cs="Arial"/>
          <w:i/>
          <w:sz w:val="28"/>
          <w:szCs w:val="32"/>
        </w:rPr>
        <w:t xml:space="preserve"> М.)</w:t>
      </w:r>
      <w:r w:rsidR="001E4761" w:rsidRPr="00B84630">
        <w:rPr>
          <w:rFonts w:ascii="Arial" w:hAnsi="Arial" w:cs="Arial"/>
          <w:sz w:val="32"/>
          <w:szCs w:val="32"/>
        </w:rPr>
        <w:t>.</w:t>
      </w:r>
    </w:p>
    <w:p w:rsidR="000D4C80" w:rsidRPr="00C7565D" w:rsidRDefault="000D4C80" w:rsidP="000D4C80">
      <w:pPr>
        <w:pStyle w:val="a4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C7565D">
        <w:rPr>
          <w:rFonts w:ascii="Arial" w:hAnsi="Arial" w:cs="Arial"/>
          <w:b/>
          <w:bCs/>
          <w:sz w:val="32"/>
          <w:szCs w:val="32"/>
        </w:rPr>
        <w:t xml:space="preserve">К основным причинам совершения тяжких преступлений </w:t>
      </w:r>
      <w:r>
        <w:rPr>
          <w:rFonts w:ascii="Arial" w:hAnsi="Arial" w:cs="Arial"/>
          <w:b/>
          <w:bCs/>
          <w:sz w:val="32"/>
          <w:szCs w:val="32"/>
        </w:rPr>
        <w:t xml:space="preserve">несовершеннолетними </w:t>
      </w:r>
      <w:r w:rsidRPr="00C7565D">
        <w:rPr>
          <w:rFonts w:ascii="Arial" w:hAnsi="Arial" w:cs="Arial"/>
          <w:b/>
          <w:bCs/>
          <w:sz w:val="32"/>
          <w:szCs w:val="32"/>
        </w:rPr>
        <w:t>относятся:</w:t>
      </w:r>
    </w:p>
    <w:p w:rsidR="000D4C80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EA5C22">
        <w:rPr>
          <w:rFonts w:ascii="Arial" w:hAnsi="Arial" w:cs="Arial"/>
          <w:sz w:val="32"/>
          <w:szCs w:val="32"/>
        </w:rPr>
        <w:t xml:space="preserve">Бесконтрольное нахождение несовершеннолетних </w:t>
      </w:r>
      <w:r>
        <w:rPr>
          <w:rFonts w:ascii="Arial" w:hAnsi="Arial" w:cs="Arial"/>
          <w:sz w:val="32"/>
          <w:szCs w:val="32"/>
        </w:rPr>
        <w:t xml:space="preserve">                     </w:t>
      </w:r>
      <w:r w:rsidRPr="00EA5C22">
        <w:rPr>
          <w:rFonts w:ascii="Arial" w:hAnsi="Arial" w:cs="Arial"/>
          <w:sz w:val="32"/>
          <w:szCs w:val="32"/>
        </w:rPr>
        <w:t>в ночное время вне места жительства без сопровождения родителей</w:t>
      </w:r>
      <w:r w:rsidR="002B58EB">
        <w:rPr>
          <w:rFonts w:ascii="Arial" w:hAnsi="Arial" w:cs="Arial"/>
          <w:sz w:val="32"/>
          <w:szCs w:val="32"/>
        </w:rPr>
        <w:t xml:space="preserve"> или законных представителей</w:t>
      </w:r>
      <w:r w:rsidRPr="00EA5C22">
        <w:rPr>
          <w:rFonts w:ascii="Arial" w:hAnsi="Arial" w:cs="Arial"/>
          <w:sz w:val="32"/>
          <w:szCs w:val="32"/>
        </w:rPr>
        <w:t>.</w:t>
      </w:r>
    </w:p>
    <w:p w:rsidR="000D4C80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694296">
        <w:rPr>
          <w:rFonts w:ascii="Arial" w:hAnsi="Arial" w:cs="Arial"/>
          <w:sz w:val="32"/>
          <w:szCs w:val="32"/>
        </w:rPr>
        <w:t xml:space="preserve">Возможность приобретения и употребления алкогольной продукции, </w:t>
      </w:r>
      <w:proofErr w:type="gramStart"/>
      <w:r w:rsidRPr="00694296">
        <w:rPr>
          <w:rFonts w:ascii="Arial" w:hAnsi="Arial" w:cs="Arial"/>
          <w:sz w:val="32"/>
          <w:szCs w:val="32"/>
        </w:rPr>
        <w:t>способствующее</w:t>
      </w:r>
      <w:proofErr w:type="gramEnd"/>
      <w:r w:rsidRPr="00694296">
        <w:rPr>
          <w:rFonts w:ascii="Arial" w:hAnsi="Arial" w:cs="Arial"/>
          <w:sz w:val="32"/>
          <w:szCs w:val="32"/>
        </w:rPr>
        <w:t xml:space="preserve"> утрате самоконтроля, росту агрессивности и формированию конфликтного поведения.</w:t>
      </w:r>
    </w:p>
    <w:p w:rsidR="000D4C80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694296">
        <w:rPr>
          <w:rFonts w:ascii="Arial" w:hAnsi="Arial" w:cs="Arial"/>
          <w:sz w:val="32"/>
          <w:szCs w:val="32"/>
        </w:rPr>
        <w:t>Свободный доступ, а также ношение и хранение ножей и иных колюще-режущих предметов.</w:t>
      </w:r>
    </w:p>
    <w:p w:rsidR="000D4C80" w:rsidRPr="000D4C80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0D4C80">
        <w:rPr>
          <w:rFonts w:ascii="Arial" w:hAnsi="Arial" w:cs="Arial"/>
          <w:sz w:val="32"/>
          <w:szCs w:val="32"/>
        </w:rPr>
        <w:t xml:space="preserve">Низкая эффективность профилактической работы. Несвоевременное реагирование на конфликтные ситуации </w:t>
      </w:r>
      <w:r w:rsidR="002B58EB">
        <w:rPr>
          <w:rFonts w:ascii="Arial" w:hAnsi="Arial" w:cs="Arial"/>
          <w:sz w:val="32"/>
          <w:szCs w:val="32"/>
        </w:rPr>
        <w:t xml:space="preserve">               </w:t>
      </w:r>
      <w:r w:rsidRPr="000D4C80">
        <w:rPr>
          <w:rFonts w:ascii="Arial" w:hAnsi="Arial" w:cs="Arial"/>
          <w:sz w:val="32"/>
          <w:szCs w:val="32"/>
        </w:rPr>
        <w:t xml:space="preserve">в </w:t>
      </w:r>
      <w:r w:rsidR="002B58EB">
        <w:rPr>
          <w:rFonts w:ascii="Arial" w:hAnsi="Arial" w:cs="Arial"/>
          <w:sz w:val="32"/>
          <w:szCs w:val="32"/>
        </w:rPr>
        <w:t>молодежной</w:t>
      </w:r>
      <w:r w:rsidRPr="000D4C80">
        <w:rPr>
          <w:rFonts w:ascii="Arial" w:hAnsi="Arial" w:cs="Arial"/>
          <w:sz w:val="32"/>
          <w:szCs w:val="32"/>
        </w:rPr>
        <w:t xml:space="preserve"> среде. Многие конфликтные ситуации среди учащихся можно своевременно выявлять и </w:t>
      </w:r>
      <w:proofErr w:type="spellStart"/>
      <w:r w:rsidR="002B58EB">
        <w:rPr>
          <w:rFonts w:ascii="Arial" w:hAnsi="Arial" w:cs="Arial"/>
          <w:sz w:val="32"/>
          <w:szCs w:val="32"/>
        </w:rPr>
        <w:t>профилактировать</w:t>
      </w:r>
      <w:proofErr w:type="spellEnd"/>
      <w:r w:rsidRPr="000D4C80">
        <w:rPr>
          <w:rFonts w:ascii="Arial" w:hAnsi="Arial" w:cs="Arial"/>
          <w:sz w:val="32"/>
          <w:szCs w:val="32"/>
        </w:rPr>
        <w:t xml:space="preserve"> на ранней стадии.</w:t>
      </w:r>
    </w:p>
    <w:p w:rsidR="000D4C80" w:rsidRPr="00694296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694296">
        <w:rPr>
          <w:rFonts w:ascii="Arial" w:hAnsi="Arial" w:cs="Arial"/>
          <w:sz w:val="32"/>
          <w:szCs w:val="32"/>
        </w:rPr>
        <w:t xml:space="preserve">Слабый </w:t>
      </w:r>
      <w:proofErr w:type="gramStart"/>
      <w:r w:rsidRPr="00694296">
        <w:rPr>
          <w:rFonts w:ascii="Arial" w:hAnsi="Arial" w:cs="Arial"/>
          <w:sz w:val="32"/>
          <w:szCs w:val="32"/>
        </w:rPr>
        <w:t>контроль за</w:t>
      </w:r>
      <w:proofErr w:type="gramEnd"/>
      <w:r w:rsidRPr="00694296">
        <w:rPr>
          <w:rFonts w:ascii="Arial" w:hAnsi="Arial" w:cs="Arial"/>
          <w:sz w:val="32"/>
          <w:szCs w:val="32"/>
        </w:rPr>
        <w:t xml:space="preserve"> детьми</w:t>
      </w:r>
      <w:r w:rsidR="002B58EB">
        <w:rPr>
          <w:rFonts w:ascii="Arial" w:hAnsi="Arial" w:cs="Arial"/>
          <w:sz w:val="32"/>
          <w:szCs w:val="32"/>
        </w:rPr>
        <w:t xml:space="preserve"> и их родителями</w:t>
      </w:r>
      <w:r w:rsidRPr="00694296">
        <w:rPr>
          <w:rFonts w:ascii="Arial" w:hAnsi="Arial" w:cs="Arial"/>
          <w:sz w:val="32"/>
          <w:szCs w:val="32"/>
        </w:rPr>
        <w:t xml:space="preserve">, которые </w:t>
      </w:r>
      <w:r w:rsidR="002B58EB">
        <w:rPr>
          <w:rFonts w:ascii="Arial" w:hAnsi="Arial" w:cs="Arial"/>
          <w:sz w:val="32"/>
          <w:szCs w:val="32"/>
        </w:rPr>
        <w:t>воспитываются</w:t>
      </w:r>
      <w:r>
        <w:rPr>
          <w:rFonts w:ascii="Arial" w:hAnsi="Arial" w:cs="Arial"/>
          <w:sz w:val="32"/>
          <w:szCs w:val="32"/>
        </w:rPr>
        <w:t xml:space="preserve">  </w:t>
      </w:r>
      <w:r w:rsidRPr="00694296">
        <w:rPr>
          <w:rFonts w:ascii="Arial" w:hAnsi="Arial" w:cs="Arial"/>
          <w:sz w:val="32"/>
          <w:szCs w:val="32"/>
        </w:rPr>
        <w:t>в неблагополучных семьях.</w:t>
      </w:r>
    </w:p>
    <w:p w:rsidR="000D4C80" w:rsidRPr="00AE5791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AE5791">
        <w:rPr>
          <w:rFonts w:ascii="Arial" w:hAnsi="Arial" w:cs="Arial"/>
          <w:sz w:val="32"/>
          <w:szCs w:val="32"/>
        </w:rPr>
        <w:t xml:space="preserve">тремление к </w:t>
      </w:r>
      <w:r w:rsidR="002B58EB">
        <w:rPr>
          <w:rFonts w:ascii="Arial" w:hAnsi="Arial" w:cs="Arial"/>
          <w:sz w:val="32"/>
          <w:szCs w:val="32"/>
        </w:rPr>
        <w:t>легким деньгам</w:t>
      </w:r>
      <w:r w:rsidRPr="00AE5791">
        <w:rPr>
          <w:rFonts w:ascii="Arial" w:hAnsi="Arial" w:cs="Arial"/>
          <w:sz w:val="32"/>
          <w:szCs w:val="32"/>
        </w:rPr>
        <w:t>;</w:t>
      </w:r>
    </w:p>
    <w:p w:rsidR="000D4C80" w:rsidRPr="00AE5791" w:rsidRDefault="00B62FC8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Увлеченность</w:t>
      </w:r>
      <w:r w:rsidR="000D4C80" w:rsidRPr="00AE5791">
        <w:rPr>
          <w:rFonts w:ascii="Arial" w:hAnsi="Arial" w:cs="Arial"/>
          <w:sz w:val="32"/>
          <w:szCs w:val="32"/>
        </w:rPr>
        <w:t xml:space="preserve"> через социальные сети</w:t>
      </w:r>
      <w:r>
        <w:rPr>
          <w:rFonts w:ascii="Arial" w:hAnsi="Arial" w:cs="Arial"/>
          <w:sz w:val="32"/>
          <w:szCs w:val="32"/>
        </w:rPr>
        <w:t xml:space="preserve">, в том числе с </w:t>
      </w:r>
      <w:proofErr w:type="gramStart"/>
      <w:r>
        <w:rPr>
          <w:rFonts w:ascii="Arial" w:hAnsi="Arial" w:cs="Arial"/>
          <w:sz w:val="32"/>
          <w:szCs w:val="32"/>
        </w:rPr>
        <w:t>отрицательным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контентом</w:t>
      </w:r>
      <w:proofErr w:type="spellEnd"/>
      <w:r w:rsidR="000D4C80" w:rsidRPr="00AE5791">
        <w:rPr>
          <w:rFonts w:ascii="Arial" w:hAnsi="Arial" w:cs="Arial"/>
          <w:sz w:val="32"/>
          <w:szCs w:val="32"/>
        </w:rPr>
        <w:t>;</w:t>
      </w:r>
    </w:p>
    <w:p w:rsidR="000D4C80" w:rsidRPr="00AE5791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</w:t>
      </w:r>
      <w:r w:rsidRPr="00AE5791">
        <w:rPr>
          <w:rFonts w:ascii="Arial" w:hAnsi="Arial" w:cs="Arial"/>
          <w:sz w:val="32"/>
          <w:szCs w:val="32"/>
        </w:rPr>
        <w:t xml:space="preserve">тсутствие занятости и </w:t>
      </w:r>
      <w:proofErr w:type="gramStart"/>
      <w:r w:rsidRPr="00AE5791">
        <w:rPr>
          <w:rFonts w:ascii="Arial" w:hAnsi="Arial" w:cs="Arial"/>
          <w:sz w:val="32"/>
          <w:szCs w:val="32"/>
        </w:rPr>
        <w:t>социальная</w:t>
      </w:r>
      <w:proofErr w:type="gramEnd"/>
      <w:r w:rsidRPr="00AE579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E5791">
        <w:rPr>
          <w:rFonts w:ascii="Arial" w:hAnsi="Arial" w:cs="Arial"/>
          <w:sz w:val="32"/>
          <w:szCs w:val="32"/>
        </w:rPr>
        <w:t>дезадаптация</w:t>
      </w:r>
      <w:proofErr w:type="spellEnd"/>
      <w:r w:rsidRPr="00AE5791">
        <w:rPr>
          <w:rFonts w:ascii="Arial" w:hAnsi="Arial" w:cs="Arial"/>
          <w:sz w:val="32"/>
          <w:szCs w:val="32"/>
        </w:rPr>
        <w:t>;</w:t>
      </w:r>
    </w:p>
    <w:p w:rsidR="000D4C80" w:rsidRPr="00AE5791" w:rsidRDefault="000D4C80" w:rsidP="000D4C80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</w:t>
      </w:r>
      <w:r w:rsidRPr="00AE5791">
        <w:rPr>
          <w:rFonts w:ascii="Arial" w:hAnsi="Arial" w:cs="Arial"/>
          <w:sz w:val="32"/>
          <w:szCs w:val="32"/>
        </w:rPr>
        <w:t xml:space="preserve">изкий уровень правосознания и недооценка правовых </w:t>
      </w:r>
      <w:proofErr w:type="gramStart"/>
      <w:r w:rsidRPr="00AE5791">
        <w:rPr>
          <w:rFonts w:ascii="Arial" w:hAnsi="Arial" w:cs="Arial"/>
          <w:sz w:val="32"/>
          <w:szCs w:val="32"/>
        </w:rPr>
        <w:t>последствий</w:t>
      </w:r>
      <w:proofErr w:type="gramEnd"/>
      <w:r w:rsidR="00B62FC8">
        <w:rPr>
          <w:rFonts w:ascii="Arial" w:hAnsi="Arial" w:cs="Arial"/>
          <w:sz w:val="32"/>
          <w:szCs w:val="32"/>
        </w:rPr>
        <w:t xml:space="preserve"> как подростками, так и их родителями</w:t>
      </w:r>
      <w:r w:rsidRPr="00AE5791">
        <w:rPr>
          <w:rFonts w:ascii="Arial" w:hAnsi="Arial" w:cs="Arial"/>
          <w:sz w:val="32"/>
          <w:szCs w:val="32"/>
        </w:rPr>
        <w:t xml:space="preserve">; </w:t>
      </w:r>
    </w:p>
    <w:p w:rsidR="000D4C80" w:rsidRPr="00657E1C" w:rsidRDefault="000D4C80" w:rsidP="00657E1C">
      <w:pPr>
        <w:pStyle w:val="a4"/>
        <w:numPr>
          <w:ilvl w:val="0"/>
          <w:numId w:val="8"/>
        </w:numPr>
        <w:spacing w:before="0" w:beforeAutospacing="0" w:after="0" w:afterAutospacing="0" w:line="288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Н</w:t>
      </w:r>
      <w:r w:rsidRPr="00AE5791">
        <w:rPr>
          <w:rFonts w:ascii="Arial" w:hAnsi="Arial" w:cs="Arial"/>
          <w:sz w:val="32"/>
          <w:szCs w:val="32"/>
        </w:rPr>
        <w:t xml:space="preserve">едостаточный родительский </w:t>
      </w:r>
      <w:proofErr w:type="gramStart"/>
      <w:r w:rsidRPr="00AE5791">
        <w:rPr>
          <w:rFonts w:ascii="Arial" w:hAnsi="Arial" w:cs="Arial"/>
          <w:sz w:val="32"/>
          <w:szCs w:val="32"/>
        </w:rPr>
        <w:t>контроль за</w:t>
      </w:r>
      <w:proofErr w:type="gramEnd"/>
      <w:r w:rsidRPr="00AE5791">
        <w:rPr>
          <w:rFonts w:ascii="Arial" w:hAnsi="Arial" w:cs="Arial"/>
          <w:sz w:val="32"/>
          <w:szCs w:val="32"/>
        </w:rPr>
        <w:t xml:space="preserve"> поведением и цифровой активностью подростков.</w:t>
      </w:r>
    </w:p>
    <w:p w:rsidR="00AC6992" w:rsidRPr="00B84630" w:rsidRDefault="00C93E7A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Три  четверти </w:t>
      </w:r>
      <w:r w:rsidR="002927A7" w:rsidRPr="0023582C">
        <w:rPr>
          <w:rFonts w:ascii="Arial" w:hAnsi="Arial" w:cs="Arial"/>
          <w:i/>
          <w:sz w:val="28"/>
          <w:szCs w:val="32"/>
        </w:rPr>
        <w:t>(67 из 88)</w:t>
      </w:r>
      <w:r w:rsidR="002927A7" w:rsidRPr="00B84630">
        <w:rPr>
          <w:rFonts w:ascii="Arial" w:hAnsi="Arial" w:cs="Arial"/>
          <w:sz w:val="32"/>
          <w:szCs w:val="32"/>
        </w:rPr>
        <w:t xml:space="preserve"> несовершеннолетних</w:t>
      </w:r>
      <w:r w:rsidR="00AC6992" w:rsidRPr="00B84630">
        <w:rPr>
          <w:rFonts w:ascii="Arial" w:hAnsi="Arial" w:cs="Arial"/>
          <w:sz w:val="32"/>
          <w:szCs w:val="32"/>
        </w:rPr>
        <w:t xml:space="preserve"> правонарушителей</w:t>
      </w:r>
      <w:r w:rsidRPr="00B84630">
        <w:rPr>
          <w:rFonts w:ascii="Arial" w:hAnsi="Arial" w:cs="Arial"/>
          <w:sz w:val="32"/>
          <w:szCs w:val="32"/>
        </w:rPr>
        <w:t xml:space="preserve"> -  это</w:t>
      </w:r>
      <w:r w:rsidR="002927A7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2927A7" w:rsidRPr="00B84630">
        <w:rPr>
          <w:rFonts w:ascii="Arial" w:hAnsi="Arial" w:cs="Arial"/>
          <w:sz w:val="32"/>
          <w:szCs w:val="32"/>
        </w:rPr>
        <w:t>учащи</w:t>
      </w:r>
      <w:r w:rsidRPr="00B84630">
        <w:rPr>
          <w:rFonts w:ascii="Arial" w:hAnsi="Arial" w:cs="Arial"/>
          <w:sz w:val="32"/>
          <w:szCs w:val="32"/>
        </w:rPr>
        <w:t>е</w:t>
      </w:r>
      <w:r w:rsidR="002927A7" w:rsidRPr="00B84630">
        <w:rPr>
          <w:rFonts w:ascii="Arial" w:hAnsi="Arial" w:cs="Arial"/>
          <w:sz w:val="32"/>
          <w:szCs w:val="32"/>
        </w:rPr>
        <w:t xml:space="preserve">ся 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2927A7" w:rsidRPr="00B84630">
        <w:rPr>
          <w:rFonts w:ascii="Arial" w:hAnsi="Arial" w:cs="Arial"/>
          <w:sz w:val="32"/>
          <w:szCs w:val="32"/>
        </w:rPr>
        <w:t xml:space="preserve"> школ </w:t>
      </w:r>
      <w:r w:rsidRPr="00FB14C7">
        <w:rPr>
          <w:rFonts w:ascii="Arial" w:hAnsi="Arial" w:cs="Arial"/>
          <w:i/>
          <w:sz w:val="28"/>
          <w:szCs w:val="32"/>
        </w:rPr>
        <w:t>(</w:t>
      </w:r>
      <w:r w:rsidR="002927A7" w:rsidRPr="00FB14C7">
        <w:rPr>
          <w:rFonts w:ascii="Arial" w:hAnsi="Arial" w:cs="Arial"/>
          <w:i/>
          <w:sz w:val="28"/>
          <w:szCs w:val="32"/>
        </w:rPr>
        <w:t>32</w:t>
      </w:r>
      <w:r w:rsidRPr="00FB14C7">
        <w:rPr>
          <w:rFonts w:ascii="Arial" w:hAnsi="Arial" w:cs="Arial"/>
          <w:i/>
          <w:sz w:val="28"/>
          <w:szCs w:val="32"/>
        </w:rPr>
        <w:t>)</w:t>
      </w:r>
      <w:r w:rsidRPr="00B84630">
        <w:rPr>
          <w:rFonts w:ascii="Arial" w:hAnsi="Arial" w:cs="Arial"/>
          <w:sz w:val="32"/>
          <w:szCs w:val="32"/>
        </w:rPr>
        <w:t>, к</w:t>
      </w:r>
      <w:r w:rsidR="002927A7" w:rsidRPr="00B84630">
        <w:rPr>
          <w:rFonts w:ascii="Arial" w:hAnsi="Arial" w:cs="Arial"/>
          <w:sz w:val="32"/>
          <w:szCs w:val="32"/>
        </w:rPr>
        <w:t xml:space="preserve">олледжей </w:t>
      </w:r>
      <w:r w:rsidR="00B84630">
        <w:rPr>
          <w:rFonts w:ascii="Arial" w:hAnsi="Arial" w:cs="Arial"/>
          <w:sz w:val="32"/>
          <w:szCs w:val="32"/>
        </w:rPr>
        <w:t>-</w:t>
      </w:r>
      <w:r w:rsidR="002927A7" w:rsidRPr="00B84630">
        <w:rPr>
          <w:rFonts w:ascii="Arial" w:hAnsi="Arial" w:cs="Arial"/>
          <w:sz w:val="32"/>
          <w:szCs w:val="32"/>
        </w:rPr>
        <w:t xml:space="preserve"> </w:t>
      </w:r>
      <w:r w:rsidRPr="00FB14C7">
        <w:rPr>
          <w:rFonts w:ascii="Arial" w:hAnsi="Arial" w:cs="Arial"/>
          <w:i/>
          <w:sz w:val="28"/>
          <w:szCs w:val="32"/>
        </w:rPr>
        <w:t>(</w:t>
      </w:r>
      <w:r w:rsidR="002927A7" w:rsidRPr="00FB14C7">
        <w:rPr>
          <w:rFonts w:ascii="Arial" w:hAnsi="Arial" w:cs="Arial"/>
          <w:i/>
          <w:sz w:val="28"/>
          <w:szCs w:val="32"/>
        </w:rPr>
        <w:t>44</w:t>
      </w:r>
      <w:r w:rsidRPr="00FB14C7">
        <w:rPr>
          <w:rFonts w:ascii="Arial" w:hAnsi="Arial" w:cs="Arial"/>
          <w:i/>
          <w:sz w:val="28"/>
          <w:szCs w:val="32"/>
        </w:rPr>
        <w:t>)</w:t>
      </w:r>
      <w:r w:rsidR="002927A7" w:rsidRPr="00B84630">
        <w:rPr>
          <w:rFonts w:ascii="Arial" w:hAnsi="Arial" w:cs="Arial"/>
          <w:sz w:val="32"/>
          <w:szCs w:val="32"/>
        </w:rPr>
        <w:t xml:space="preserve"> </w:t>
      </w:r>
      <w:r w:rsidR="00AC6992" w:rsidRPr="00B84630">
        <w:rPr>
          <w:rFonts w:ascii="Arial" w:hAnsi="Arial" w:cs="Arial"/>
          <w:sz w:val="32"/>
          <w:szCs w:val="32"/>
        </w:rPr>
        <w:t xml:space="preserve"> и </w:t>
      </w:r>
      <w:r w:rsidR="002927A7" w:rsidRPr="00B84630">
        <w:rPr>
          <w:rFonts w:ascii="Arial" w:hAnsi="Arial" w:cs="Arial"/>
          <w:sz w:val="32"/>
          <w:szCs w:val="32"/>
        </w:rPr>
        <w:t xml:space="preserve"> ВУЗов </w:t>
      </w:r>
      <w:r w:rsidR="00AC6992" w:rsidRPr="00FB14C7">
        <w:rPr>
          <w:rFonts w:ascii="Arial" w:hAnsi="Arial" w:cs="Arial"/>
          <w:i/>
          <w:sz w:val="28"/>
          <w:szCs w:val="32"/>
        </w:rPr>
        <w:t>(</w:t>
      </w:r>
      <w:r w:rsidR="002927A7" w:rsidRPr="00FB14C7">
        <w:rPr>
          <w:rFonts w:ascii="Arial" w:hAnsi="Arial" w:cs="Arial"/>
          <w:i/>
          <w:sz w:val="28"/>
          <w:szCs w:val="32"/>
        </w:rPr>
        <w:t>4</w:t>
      </w:r>
      <w:r w:rsidR="00AC6992" w:rsidRPr="00FB14C7">
        <w:rPr>
          <w:rFonts w:ascii="Arial" w:hAnsi="Arial" w:cs="Arial"/>
          <w:i/>
          <w:sz w:val="28"/>
          <w:szCs w:val="32"/>
        </w:rPr>
        <w:t>)</w:t>
      </w:r>
      <w:r w:rsidR="002927A7" w:rsidRPr="00B84630">
        <w:rPr>
          <w:rFonts w:ascii="Arial" w:hAnsi="Arial" w:cs="Arial"/>
          <w:sz w:val="32"/>
          <w:szCs w:val="32"/>
        </w:rPr>
        <w:t xml:space="preserve">. </w:t>
      </w:r>
      <w:r w:rsidR="00AC6992" w:rsidRPr="00B84630">
        <w:rPr>
          <w:rFonts w:ascii="Arial" w:hAnsi="Arial" w:cs="Arial"/>
          <w:sz w:val="32"/>
          <w:szCs w:val="32"/>
        </w:rPr>
        <w:t xml:space="preserve"> </w:t>
      </w:r>
    </w:p>
    <w:p w:rsidR="005770C3" w:rsidRPr="00B84630" w:rsidRDefault="00AC6992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Больше  половины  всех  учащихся,  привлеченных </w:t>
      </w:r>
      <w:r w:rsidR="00B84630">
        <w:rPr>
          <w:rFonts w:ascii="Arial" w:hAnsi="Arial" w:cs="Arial"/>
          <w:sz w:val="32"/>
          <w:szCs w:val="32"/>
        </w:rPr>
        <w:t xml:space="preserve">                      </w:t>
      </w:r>
      <w:r w:rsidRPr="00B84630">
        <w:rPr>
          <w:rFonts w:ascii="Arial" w:hAnsi="Arial" w:cs="Arial"/>
          <w:sz w:val="32"/>
          <w:szCs w:val="32"/>
        </w:rPr>
        <w:t>к  уголовной  ответственности,  являются  с</w:t>
      </w:r>
      <w:r w:rsidR="00C95069" w:rsidRPr="00B84630">
        <w:rPr>
          <w:rFonts w:ascii="Arial" w:hAnsi="Arial" w:cs="Arial"/>
          <w:sz w:val="32"/>
          <w:szCs w:val="32"/>
        </w:rPr>
        <w:t>тудент</w:t>
      </w:r>
      <w:r w:rsidRPr="00B84630">
        <w:rPr>
          <w:rFonts w:ascii="Arial" w:hAnsi="Arial" w:cs="Arial"/>
          <w:sz w:val="32"/>
          <w:szCs w:val="32"/>
        </w:rPr>
        <w:t>ами</w:t>
      </w:r>
      <w:r w:rsidR="00C95069" w:rsidRPr="00B84630">
        <w:rPr>
          <w:rFonts w:ascii="Arial" w:hAnsi="Arial" w:cs="Arial"/>
          <w:sz w:val="32"/>
          <w:szCs w:val="32"/>
        </w:rPr>
        <w:t xml:space="preserve"> колледжей:</w:t>
      </w:r>
    </w:p>
    <w:p w:rsidR="005770C3" w:rsidRPr="00B84630" w:rsidRDefault="005770C3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</w:t>
      </w:r>
      <w:r w:rsidR="00AC6992" w:rsidRPr="00B84630">
        <w:rPr>
          <w:rFonts w:ascii="Arial" w:hAnsi="Arial" w:cs="Arial"/>
          <w:sz w:val="32"/>
          <w:szCs w:val="32"/>
        </w:rPr>
        <w:t xml:space="preserve">6  -  это студенты Колледжа имени </w:t>
      </w:r>
      <w:proofErr w:type="spellStart"/>
      <w:r w:rsidR="00AC6992" w:rsidRPr="00B84630">
        <w:rPr>
          <w:rFonts w:ascii="Arial" w:hAnsi="Arial" w:cs="Arial"/>
          <w:sz w:val="32"/>
          <w:szCs w:val="32"/>
        </w:rPr>
        <w:t>Кумаша</w:t>
      </w:r>
      <w:proofErr w:type="spellEnd"/>
      <w:r w:rsidR="00AC6992"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C6992" w:rsidRPr="00B84630">
        <w:rPr>
          <w:rFonts w:ascii="Arial" w:hAnsi="Arial" w:cs="Arial"/>
          <w:sz w:val="32"/>
          <w:szCs w:val="32"/>
        </w:rPr>
        <w:t>Нургалиева</w:t>
      </w:r>
      <w:proofErr w:type="spellEnd"/>
      <w:r w:rsidR="00AC6992" w:rsidRPr="00B84630">
        <w:rPr>
          <w:rFonts w:ascii="Arial" w:hAnsi="Arial" w:cs="Arial"/>
          <w:sz w:val="32"/>
          <w:szCs w:val="32"/>
        </w:rPr>
        <w:t xml:space="preserve">,  </w:t>
      </w:r>
    </w:p>
    <w:p w:rsidR="005770C3" w:rsidRPr="00B84630" w:rsidRDefault="005770C3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</w:t>
      </w:r>
      <w:r w:rsidR="00AC6992" w:rsidRPr="00B84630">
        <w:rPr>
          <w:rFonts w:ascii="Arial" w:hAnsi="Arial" w:cs="Arial"/>
          <w:sz w:val="32"/>
          <w:szCs w:val="32"/>
        </w:rPr>
        <w:t xml:space="preserve">по  4  - </w:t>
      </w:r>
      <w:proofErr w:type="spellStart"/>
      <w:r w:rsidR="00AC6992" w:rsidRPr="00B84630">
        <w:rPr>
          <w:rFonts w:ascii="Arial" w:hAnsi="Arial" w:cs="Arial"/>
          <w:sz w:val="32"/>
          <w:szCs w:val="32"/>
        </w:rPr>
        <w:t>Усть-Каменогорского</w:t>
      </w:r>
      <w:proofErr w:type="spellEnd"/>
      <w:r w:rsidR="00AC6992" w:rsidRPr="00B84630">
        <w:rPr>
          <w:rFonts w:ascii="Arial" w:hAnsi="Arial" w:cs="Arial"/>
          <w:sz w:val="32"/>
          <w:szCs w:val="32"/>
        </w:rPr>
        <w:t xml:space="preserve"> политехнического  колледж</w:t>
      </w:r>
      <w:r w:rsidRPr="00B84630">
        <w:rPr>
          <w:rFonts w:ascii="Arial" w:hAnsi="Arial" w:cs="Arial"/>
          <w:sz w:val="32"/>
          <w:szCs w:val="32"/>
        </w:rPr>
        <w:t>а</w:t>
      </w:r>
      <w:r w:rsidR="00AC6992" w:rsidRPr="00B84630">
        <w:rPr>
          <w:rFonts w:ascii="Arial" w:hAnsi="Arial" w:cs="Arial"/>
          <w:sz w:val="32"/>
          <w:szCs w:val="32"/>
        </w:rPr>
        <w:t xml:space="preserve"> и   </w:t>
      </w:r>
      <w:proofErr w:type="spellStart"/>
      <w:r w:rsidR="00AC6992" w:rsidRPr="00B84630">
        <w:rPr>
          <w:rFonts w:ascii="Arial" w:hAnsi="Arial" w:cs="Arial"/>
          <w:sz w:val="32"/>
          <w:szCs w:val="32"/>
        </w:rPr>
        <w:t>Шемонаихинского</w:t>
      </w:r>
      <w:proofErr w:type="spellEnd"/>
      <w:r w:rsidR="00AC6992" w:rsidRPr="00B84630">
        <w:rPr>
          <w:rFonts w:ascii="Arial" w:hAnsi="Arial" w:cs="Arial"/>
          <w:sz w:val="32"/>
          <w:szCs w:val="32"/>
        </w:rPr>
        <w:t xml:space="preserve">  колледжа </w:t>
      </w:r>
      <w:r w:rsidRPr="00B84630">
        <w:rPr>
          <w:rFonts w:ascii="Arial" w:hAnsi="Arial" w:cs="Arial"/>
          <w:sz w:val="32"/>
          <w:szCs w:val="32"/>
        </w:rPr>
        <w:t>№1  и Колледжа транспорта и безопасности жизнедеятельности</w:t>
      </w:r>
      <w:r w:rsidR="00AC6992" w:rsidRPr="00B84630">
        <w:rPr>
          <w:rFonts w:ascii="Arial" w:hAnsi="Arial" w:cs="Arial"/>
          <w:sz w:val="32"/>
          <w:szCs w:val="32"/>
        </w:rPr>
        <w:t xml:space="preserve">, </w:t>
      </w:r>
    </w:p>
    <w:p w:rsidR="005770C3" w:rsidRPr="00B84630" w:rsidRDefault="005770C3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</w:t>
      </w:r>
      <w:r w:rsidR="00AC6992" w:rsidRPr="00B84630">
        <w:rPr>
          <w:rFonts w:ascii="Arial" w:hAnsi="Arial" w:cs="Arial"/>
          <w:sz w:val="32"/>
          <w:szCs w:val="32"/>
        </w:rPr>
        <w:t xml:space="preserve">по  3 -  Восточно-Казахстанского гуманитарного,  </w:t>
      </w:r>
      <w:proofErr w:type="spellStart"/>
      <w:r w:rsidRPr="00B84630">
        <w:rPr>
          <w:rFonts w:ascii="Arial" w:hAnsi="Arial" w:cs="Arial"/>
          <w:sz w:val="32"/>
          <w:szCs w:val="32"/>
        </w:rPr>
        <w:t>Усть-</w:t>
      </w:r>
      <w:r w:rsidRPr="00D06299">
        <w:rPr>
          <w:rFonts w:ascii="Arial" w:hAnsi="Arial" w:cs="Arial"/>
          <w:spacing w:val="-20"/>
          <w:sz w:val="32"/>
          <w:szCs w:val="32"/>
        </w:rPr>
        <w:t>Каменогорского</w:t>
      </w:r>
      <w:proofErr w:type="spellEnd"/>
      <w:r w:rsidRPr="00D06299">
        <w:rPr>
          <w:rFonts w:ascii="Arial" w:hAnsi="Arial" w:cs="Arial"/>
          <w:spacing w:val="-20"/>
          <w:sz w:val="32"/>
          <w:szCs w:val="32"/>
        </w:rPr>
        <w:t xml:space="preserve">  многопрофильного  и   </w:t>
      </w:r>
      <w:r w:rsidR="00AC6992" w:rsidRPr="00D06299">
        <w:rPr>
          <w:rFonts w:ascii="Arial" w:hAnsi="Arial" w:cs="Arial"/>
          <w:spacing w:val="-20"/>
          <w:sz w:val="32"/>
          <w:szCs w:val="32"/>
        </w:rPr>
        <w:t xml:space="preserve">колледжа </w:t>
      </w:r>
      <w:r w:rsidR="00AC6992" w:rsidRPr="00B84630">
        <w:rPr>
          <w:rFonts w:ascii="Arial" w:hAnsi="Arial" w:cs="Arial"/>
          <w:sz w:val="32"/>
          <w:szCs w:val="32"/>
        </w:rPr>
        <w:t xml:space="preserve">менеджмента, </w:t>
      </w:r>
    </w:p>
    <w:p w:rsidR="00AC6992" w:rsidRPr="00B84630" w:rsidRDefault="005770C3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</w:t>
      </w:r>
      <w:r w:rsidR="00AC6992" w:rsidRPr="00B84630">
        <w:rPr>
          <w:rFonts w:ascii="Arial" w:hAnsi="Arial" w:cs="Arial"/>
          <w:sz w:val="32"/>
          <w:szCs w:val="32"/>
        </w:rPr>
        <w:t>по  2 - Глубоковск</w:t>
      </w:r>
      <w:r w:rsidRPr="00B84630">
        <w:rPr>
          <w:rFonts w:ascii="Arial" w:hAnsi="Arial" w:cs="Arial"/>
          <w:sz w:val="32"/>
          <w:szCs w:val="32"/>
        </w:rPr>
        <w:t>ого</w:t>
      </w:r>
      <w:r w:rsidR="00AC6992" w:rsidRPr="00B84630">
        <w:rPr>
          <w:rFonts w:ascii="Arial" w:hAnsi="Arial" w:cs="Arial"/>
          <w:sz w:val="32"/>
          <w:szCs w:val="32"/>
        </w:rPr>
        <w:t xml:space="preserve"> техническ</w:t>
      </w:r>
      <w:r w:rsidRPr="00B84630">
        <w:rPr>
          <w:rFonts w:ascii="Arial" w:hAnsi="Arial" w:cs="Arial"/>
          <w:sz w:val="32"/>
          <w:szCs w:val="32"/>
        </w:rPr>
        <w:t>ого</w:t>
      </w:r>
      <w:r w:rsidR="00AC6992" w:rsidRPr="00B8463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C6992" w:rsidRPr="00B84630">
        <w:rPr>
          <w:rFonts w:ascii="Arial" w:hAnsi="Arial" w:cs="Arial"/>
          <w:sz w:val="32"/>
          <w:szCs w:val="32"/>
        </w:rPr>
        <w:t>Риддерск</w:t>
      </w:r>
      <w:r w:rsidRPr="00B84630">
        <w:rPr>
          <w:rFonts w:ascii="Arial" w:hAnsi="Arial" w:cs="Arial"/>
          <w:sz w:val="32"/>
          <w:szCs w:val="32"/>
        </w:rPr>
        <w:t>ого</w:t>
      </w:r>
      <w:proofErr w:type="spellEnd"/>
      <w:r w:rsidR="00AC6992" w:rsidRPr="00B84630">
        <w:rPr>
          <w:rFonts w:ascii="Arial" w:hAnsi="Arial" w:cs="Arial"/>
          <w:sz w:val="32"/>
          <w:szCs w:val="32"/>
        </w:rPr>
        <w:t xml:space="preserve"> аграрно-техническ</w:t>
      </w:r>
      <w:r w:rsidRPr="00B84630">
        <w:rPr>
          <w:rFonts w:ascii="Arial" w:hAnsi="Arial" w:cs="Arial"/>
          <w:sz w:val="32"/>
          <w:szCs w:val="32"/>
        </w:rPr>
        <w:t>ого</w:t>
      </w:r>
      <w:r w:rsidR="00AC6992" w:rsidRPr="00B8463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C6992" w:rsidRPr="00B84630">
        <w:rPr>
          <w:rFonts w:ascii="Arial" w:hAnsi="Arial" w:cs="Arial"/>
          <w:sz w:val="32"/>
          <w:szCs w:val="32"/>
        </w:rPr>
        <w:t>Усть-Каменогорск</w:t>
      </w:r>
      <w:r w:rsidRPr="00B84630">
        <w:rPr>
          <w:rFonts w:ascii="Arial" w:hAnsi="Arial" w:cs="Arial"/>
          <w:sz w:val="32"/>
          <w:szCs w:val="32"/>
        </w:rPr>
        <w:t>ого</w:t>
      </w:r>
      <w:proofErr w:type="spellEnd"/>
      <w:r w:rsidR="00AC6992" w:rsidRPr="00B84630">
        <w:rPr>
          <w:rFonts w:ascii="Arial" w:hAnsi="Arial" w:cs="Arial"/>
          <w:sz w:val="32"/>
          <w:szCs w:val="32"/>
        </w:rPr>
        <w:t xml:space="preserve"> строитель</w:t>
      </w:r>
      <w:r w:rsidRPr="00B84630">
        <w:rPr>
          <w:rFonts w:ascii="Arial" w:hAnsi="Arial" w:cs="Arial"/>
          <w:sz w:val="32"/>
          <w:szCs w:val="32"/>
        </w:rPr>
        <w:t>ного и</w:t>
      </w:r>
      <w:r w:rsidR="00AC6992" w:rsidRPr="00B84630">
        <w:rPr>
          <w:rFonts w:ascii="Arial" w:hAnsi="Arial" w:cs="Arial"/>
          <w:sz w:val="32"/>
          <w:szCs w:val="32"/>
        </w:rPr>
        <w:t xml:space="preserve">  колледж</w:t>
      </w:r>
      <w:r w:rsidRPr="00B84630">
        <w:rPr>
          <w:rFonts w:ascii="Arial" w:hAnsi="Arial" w:cs="Arial"/>
          <w:sz w:val="32"/>
          <w:szCs w:val="32"/>
        </w:rPr>
        <w:t xml:space="preserve">а </w:t>
      </w:r>
      <w:r w:rsidR="00AC6992" w:rsidRPr="00B84630">
        <w:rPr>
          <w:rFonts w:ascii="Arial" w:hAnsi="Arial" w:cs="Arial"/>
          <w:sz w:val="32"/>
          <w:szCs w:val="32"/>
        </w:rPr>
        <w:t xml:space="preserve"> КАСУ  - по 2,</w:t>
      </w:r>
    </w:p>
    <w:p w:rsidR="005770C3" w:rsidRPr="00B84630" w:rsidRDefault="005770C3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и  по 1 </w:t>
      </w:r>
      <w:r w:rsidR="00AC6992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 xml:space="preserve">- </w:t>
      </w:r>
      <w:r w:rsidR="00AC6992" w:rsidRPr="00B84630">
        <w:rPr>
          <w:rFonts w:ascii="Arial" w:hAnsi="Arial" w:cs="Arial"/>
          <w:sz w:val="32"/>
          <w:szCs w:val="32"/>
        </w:rPr>
        <w:t xml:space="preserve">  Высший </w:t>
      </w:r>
      <w:r w:rsidR="00C95069" w:rsidRPr="00B84630">
        <w:rPr>
          <w:rFonts w:ascii="Arial" w:hAnsi="Arial" w:cs="Arial"/>
          <w:sz w:val="32"/>
          <w:szCs w:val="32"/>
        </w:rPr>
        <w:t xml:space="preserve">IT-колледж ВКГТУ им. </w:t>
      </w:r>
      <w:proofErr w:type="spellStart"/>
      <w:r w:rsidR="00C95069" w:rsidRPr="00B84630">
        <w:rPr>
          <w:rFonts w:ascii="Arial" w:hAnsi="Arial" w:cs="Arial"/>
          <w:sz w:val="32"/>
          <w:szCs w:val="32"/>
        </w:rPr>
        <w:t>Д.Серикбаева</w:t>
      </w:r>
      <w:proofErr w:type="spellEnd"/>
      <w:r w:rsidR="00C95069" w:rsidRPr="00B84630">
        <w:rPr>
          <w:rFonts w:ascii="Arial" w:hAnsi="Arial" w:cs="Arial"/>
          <w:sz w:val="32"/>
          <w:szCs w:val="32"/>
        </w:rPr>
        <w:t xml:space="preserve">, Глубоковский аграрный, </w:t>
      </w:r>
      <w:proofErr w:type="spellStart"/>
      <w:r w:rsidR="00C95069" w:rsidRPr="00B84630">
        <w:rPr>
          <w:rFonts w:ascii="Arial" w:hAnsi="Arial" w:cs="Arial"/>
          <w:sz w:val="32"/>
          <w:szCs w:val="32"/>
        </w:rPr>
        <w:t>Шемонаихинский</w:t>
      </w:r>
      <w:proofErr w:type="spellEnd"/>
      <w:r w:rsidR="00C95069" w:rsidRPr="00B84630">
        <w:rPr>
          <w:rFonts w:ascii="Arial" w:hAnsi="Arial" w:cs="Arial"/>
          <w:sz w:val="32"/>
          <w:szCs w:val="32"/>
        </w:rPr>
        <w:t xml:space="preserve">, Колледж бизнеса и сервиса, </w:t>
      </w:r>
      <w:r w:rsidRPr="00B84630">
        <w:rPr>
          <w:rFonts w:ascii="Arial" w:hAnsi="Arial" w:cs="Arial"/>
          <w:sz w:val="32"/>
          <w:szCs w:val="32"/>
        </w:rPr>
        <w:t xml:space="preserve">Техническо-экономический, </w:t>
      </w:r>
      <w:r w:rsidR="00C95069" w:rsidRPr="00B84630">
        <w:rPr>
          <w:rFonts w:ascii="Arial" w:hAnsi="Arial" w:cs="Arial"/>
          <w:sz w:val="32"/>
          <w:szCs w:val="32"/>
        </w:rPr>
        <w:t>Колле</w:t>
      </w:r>
      <w:proofErr w:type="gramStart"/>
      <w:r w:rsidR="00C95069" w:rsidRPr="00B84630">
        <w:rPr>
          <w:rFonts w:ascii="Arial" w:hAnsi="Arial" w:cs="Arial"/>
          <w:sz w:val="32"/>
          <w:szCs w:val="32"/>
        </w:rPr>
        <w:t>дж стр</w:t>
      </w:r>
      <w:proofErr w:type="gramEnd"/>
      <w:r w:rsidR="00C95069" w:rsidRPr="00B84630">
        <w:rPr>
          <w:rFonts w:ascii="Arial" w:hAnsi="Arial" w:cs="Arial"/>
          <w:sz w:val="32"/>
          <w:szCs w:val="32"/>
        </w:rPr>
        <w:t>оительства и транспорта, Аграрно-технический колледж</w:t>
      </w:r>
      <w:r w:rsidRPr="00B84630">
        <w:rPr>
          <w:rFonts w:ascii="Arial" w:hAnsi="Arial" w:cs="Arial"/>
          <w:sz w:val="32"/>
          <w:szCs w:val="32"/>
        </w:rPr>
        <w:t xml:space="preserve"> района Алтай.</w:t>
      </w:r>
    </w:p>
    <w:p w:rsidR="00595C19" w:rsidRDefault="00C95069" w:rsidP="00B84630">
      <w:pPr>
        <w:spacing w:after="0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 </w:t>
      </w:r>
      <w:r w:rsidR="00B84630">
        <w:rPr>
          <w:rFonts w:ascii="Arial" w:hAnsi="Arial" w:cs="Arial"/>
          <w:sz w:val="32"/>
          <w:szCs w:val="32"/>
        </w:rPr>
        <w:tab/>
      </w:r>
      <w:r w:rsidR="005770C3" w:rsidRPr="00D06299">
        <w:rPr>
          <w:rFonts w:ascii="Arial" w:hAnsi="Arial" w:cs="Arial"/>
          <w:b/>
          <w:sz w:val="32"/>
          <w:szCs w:val="32"/>
        </w:rPr>
        <w:t xml:space="preserve">Преступления  также совершены </w:t>
      </w:r>
      <w:r w:rsidR="00D06299" w:rsidRPr="00D06299">
        <w:rPr>
          <w:rFonts w:ascii="Arial" w:hAnsi="Arial" w:cs="Arial"/>
          <w:b/>
          <w:sz w:val="32"/>
          <w:szCs w:val="32"/>
        </w:rPr>
        <w:t>учащимися</w:t>
      </w:r>
      <w:r w:rsidR="00595C19" w:rsidRPr="00D06299">
        <w:rPr>
          <w:rFonts w:ascii="Arial" w:hAnsi="Arial" w:cs="Arial"/>
          <w:b/>
          <w:sz w:val="32"/>
          <w:szCs w:val="32"/>
        </w:rPr>
        <w:t xml:space="preserve"> следующих школ:</w:t>
      </w:r>
      <w:r w:rsidR="00306917" w:rsidRPr="00B84630">
        <w:rPr>
          <w:rFonts w:ascii="Arial" w:hAnsi="Arial" w:cs="Arial"/>
          <w:sz w:val="32"/>
          <w:szCs w:val="32"/>
        </w:rPr>
        <w:t xml:space="preserve"> Республиканская спорт-школа, </w:t>
      </w:r>
      <w:proofErr w:type="spellStart"/>
      <w:r w:rsidR="00306917" w:rsidRPr="00B84630">
        <w:rPr>
          <w:rFonts w:ascii="Arial" w:hAnsi="Arial" w:cs="Arial"/>
          <w:sz w:val="32"/>
          <w:szCs w:val="32"/>
        </w:rPr>
        <w:t>Зубовская</w:t>
      </w:r>
      <w:proofErr w:type="spellEnd"/>
      <w:r w:rsidR="00306917" w:rsidRPr="00B84630">
        <w:rPr>
          <w:rFonts w:ascii="Arial" w:hAnsi="Arial" w:cs="Arial"/>
          <w:sz w:val="32"/>
          <w:szCs w:val="32"/>
        </w:rPr>
        <w:t xml:space="preserve"> средняя школа</w:t>
      </w:r>
      <w:r w:rsidR="00581ACB" w:rsidRPr="00B84630">
        <w:rPr>
          <w:rFonts w:ascii="Arial" w:hAnsi="Arial" w:cs="Arial"/>
          <w:sz w:val="32"/>
          <w:szCs w:val="32"/>
        </w:rPr>
        <w:t>, Коррекционная  школа-интернат  № 1 Глубоковского района</w:t>
      </w:r>
      <w:r w:rsidR="00A65148" w:rsidRPr="00B84630">
        <w:rPr>
          <w:rFonts w:ascii="Arial" w:hAnsi="Arial" w:cs="Arial"/>
          <w:sz w:val="32"/>
          <w:szCs w:val="32"/>
        </w:rPr>
        <w:t xml:space="preserve">, </w:t>
      </w:r>
      <w:r w:rsidR="00BF1B1F" w:rsidRPr="00B84630">
        <w:rPr>
          <w:rFonts w:ascii="Arial" w:hAnsi="Arial" w:cs="Arial"/>
          <w:sz w:val="32"/>
          <w:szCs w:val="32"/>
        </w:rPr>
        <w:t xml:space="preserve">СШ №8 района Алтай, </w:t>
      </w:r>
      <w:r w:rsidR="00A65148" w:rsidRPr="00B84630">
        <w:rPr>
          <w:rFonts w:ascii="Arial" w:hAnsi="Arial" w:cs="Arial"/>
          <w:sz w:val="32"/>
          <w:szCs w:val="32"/>
        </w:rPr>
        <w:t>СШ №2</w:t>
      </w:r>
      <w:r w:rsidR="00BF1B1F" w:rsidRPr="00B84630">
        <w:rPr>
          <w:rFonts w:ascii="Arial" w:hAnsi="Arial" w:cs="Arial"/>
          <w:sz w:val="32"/>
          <w:szCs w:val="32"/>
        </w:rPr>
        <w:t>, 14, 17, 20, 23, 35, 39</w:t>
      </w:r>
      <w:r w:rsidR="00E44FB5" w:rsidRPr="00B84630">
        <w:rPr>
          <w:rFonts w:ascii="Arial" w:hAnsi="Arial" w:cs="Arial"/>
          <w:sz w:val="32"/>
          <w:szCs w:val="32"/>
        </w:rPr>
        <w:t>, Школа-центр дополнительного образования</w:t>
      </w:r>
      <w:r w:rsidR="00A65148"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65148" w:rsidRPr="00B84630">
        <w:rPr>
          <w:rFonts w:ascii="Arial" w:hAnsi="Arial" w:cs="Arial"/>
          <w:sz w:val="32"/>
          <w:szCs w:val="32"/>
        </w:rPr>
        <w:t>г</w:t>
      </w:r>
      <w:proofErr w:type="gramStart"/>
      <w:r w:rsidR="00A65148" w:rsidRPr="00B84630">
        <w:rPr>
          <w:rFonts w:ascii="Arial" w:hAnsi="Arial" w:cs="Arial"/>
          <w:sz w:val="32"/>
          <w:szCs w:val="32"/>
        </w:rPr>
        <w:t>.У</w:t>
      </w:r>
      <w:proofErr w:type="gramEnd"/>
      <w:r w:rsidR="00A65148" w:rsidRPr="00B84630">
        <w:rPr>
          <w:rFonts w:ascii="Arial" w:hAnsi="Arial" w:cs="Arial"/>
          <w:sz w:val="32"/>
          <w:szCs w:val="32"/>
        </w:rPr>
        <w:t>сть-Камногорска</w:t>
      </w:r>
      <w:proofErr w:type="spellEnd"/>
      <w:r w:rsidR="00E56124" w:rsidRPr="00B84630">
        <w:rPr>
          <w:rFonts w:ascii="Arial" w:hAnsi="Arial" w:cs="Arial"/>
          <w:sz w:val="32"/>
          <w:szCs w:val="32"/>
        </w:rPr>
        <w:t xml:space="preserve">, СШ </w:t>
      </w:r>
      <w:proofErr w:type="spellStart"/>
      <w:r w:rsidR="00E56124" w:rsidRPr="00B84630">
        <w:rPr>
          <w:rFonts w:ascii="Arial" w:hAnsi="Arial" w:cs="Arial"/>
          <w:sz w:val="32"/>
          <w:szCs w:val="32"/>
        </w:rPr>
        <w:t>М.Ауэзова</w:t>
      </w:r>
      <w:proofErr w:type="spellEnd"/>
      <w:r w:rsidR="00E56124"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56124" w:rsidRPr="00B84630">
        <w:rPr>
          <w:rFonts w:ascii="Arial" w:hAnsi="Arial" w:cs="Arial"/>
          <w:sz w:val="32"/>
          <w:szCs w:val="32"/>
        </w:rPr>
        <w:t>Тарбагатайского</w:t>
      </w:r>
      <w:proofErr w:type="spellEnd"/>
      <w:r w:rsidR="00E56124" w:rsidRPr="00B84630">
        <w:rPr>
          <w:rFonts w:ascii="Arial" w:hAnsi="Arial" w:cs="Arial"/>
          <w:sz w:val="32"/>
          <w:szCs w:val="32"/>
        </w:rPr>
        <w:t xml:space="preserve"> района</w:t>
      </w:r>
      <w:r w:rsidR="00306917" w:rsidRPr="00B84630">
        <w:rPr>
          <w:rFonts w:ascii="Arial" w:hAnsi="Arial" w:cs="Arial"/>
          <w:sz w:val="32"/>
          <w:szCs w:val="32"/>
        </w:rPr>
        <w:t xml:space="preserve"> </w:t>
      </w:r>
      <w:r w:rsidR="00E44FB5" w:rsidRPr="00B84630">
        <w:rPr>
          <w:rFonts w:ascii="Arial" w:hAnsi="Arial" w:cs="Arial"/>
          <w:sz w:val="32"/>
          <w:szCs w:val="32"/>
        </w:rPr>
        <w:t xml:space="preserve">, СШ №17 г. </w:t>
      </w:r>
      <w:proofErr w:type="spellStart"/>
      <w:r w:rsidR="00E44FB5" w:rsidRPr="00B84630">
        <w:rPr>
          <w:rFonts w:ascii="Arial" w:hAnsi="Arial" w:cs="Arial"/>
          <w:sz w:val="32"/>
          <w:szCs w:val="32"/>
        </w:rPr>
        <w:t>Риддер</w:t>
      </w:r>
      <w:proofErr w:type="spellEnd"/>
      <w:r w:rsidR="00E44FB5" w:rsidRPr="00B8463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44FB5" w:rsidRPr="00B84630">
        <w:rPr>
          <w:rFonts w:ascii="Arial" w:hAnsi="Arial" w:cs="Arial"/>
          <w:sz w:val="32"/>
          <w:szCs w:val="32"/>
        </w:rPr>
        <w:t>Улкен</w:t>
      </w:r>
      <w:proofErr w:type="spellEnd"/>
      <w:r w:rsidR="00E44FB5"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44FB5" w:rsidRPr="00B84630">
        <w:rPr>
          <w:rFonts w:ascii="Arial" w:hAnsi="Arial" w:cs="Arial"/>
          <w:sz w:val="32"/>
          <w:szCs w:val="32"/>
        </w:rPr>
        <w:t>Нарынская</w:t>
      </w:r>
      <w:proofErr w:type="spellEnd"/>
      <w:r w:rsidR="00E44FB5" w:rsidRPr="00B84630">
        <w:rPr>
          <w:rFonts w:ascii="Arial" w:hAnsi="Arial" w:cs="Arial"/>
          <w:sz w:val="32"/>
          <w:szCs w:val="32"/>
        </w:rPr>
        <w:t xml:space="preserve"> СШ</w:t>
      </w:r>
      <w:r w:rsidR="002122C7" w:rsidRPr="00B8463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06299">
        <w:rPr>
          <w:rFonts w:ascii="Arial" w:hAnsi="Arial" w:cs="Arial"/>
          <w:sz w:val="32"/>
          <w:szCs w:val="32"/>
        </w:rPr>
        <w:t>Шынгыстайская</w:t>
      </w:r>
      <w:proofErr w:type="spellEnd"/>
      <w:r w:rsidR="00D06299">
        <w:rPr>
          <w:rFonts w:ascii="Arial" w:hAnsi="Arial" w:cs="Arial"/>
          <w:sz w:val="32"/>
          <w:szCs w:val="32"/>
        </w:rPr>
        <w:t xml:space="preserve"> СШ </w:t>
      </w:r>
      <w:proofErr w:type="spellStart"/>
      <w:r w:rsidR="00D06299" w:rsidRPr="00D06299">
        <w:rPr>
          <w:rFonts w:ascii="Arial" w:hAnsi="Arial" w:cs="Arial"/>
          <w:spacing w:val="-20"/>
          <w:sz w:val="32"/>
          <w:szCs w:val="32"/>
        </w:rPr>
        <w:t>им.Абдыкерима,</w:t>
      </w:r>
      <w:r w:rsidR="002122C7" w:rsidRPr="00D06299">
        <w:rPr>
          <w:rFonts w:ascii="Arial" w:hAnsi="Arial" w:cs="Arial"/>
          <w:spacing w:val="-20"/>
          <w:sz w:val="32"/>
          <w:szCs w:val="32"/>
        </w:rPr>
        <w:t>Первомайская</w:t>
      </w:r>
      <w:proofErr w:type="spellEnd"/>
      <w:r w:rsidR="00D06299" w:rsidRPr="00D06299">
        <w:rPr>
          <w:rFonts w:ascii="Arial" w:hAnsi="Arial" w:cs="Arial"/>
          <w:spacing w:val="-20"/>
          <w:sz w:val="32"/>
          <w:szCs w:val="32"/>
        </w:rPr>
        <w:t xml:space="preserve"> </w:t>
      </w:r>
      <w:proofErr w:type="spellStart"/>
      <w:r w:rsidR="002122C7" w:rsidRPr="00D06299">
        <w:rPr>
          <w:rFonts w:ascii="Arial" w:hAnsi="Arial" w:cs="Arial"/>
          <w:spacing w:val="-20"/>
          <w:sz w:val="32"/>
          <w:szCs w:val="32"/>
        </w:rPr>
        <w:t>школа-детский</w:t>
      </w:r>
      <w:proofErr w:type="spellEnd"/>
      <w:r w:rsidR="00D06299" w:rsidRPr="00D06299">
        <w:rPr>
          <w:rFonts w:ascii="Arial" w:hAnsi="Arial" w:cs="Arial"/>
          <w:spacing w:val="-20"/>
          <w:sz w:val="32"/>
          <w:szCs w:val="32"/>
        </w:rPr>
        <w:t xml:space="preserve"> </w:t>
      </w:r>
      <w:r w:rsidR="002122C7" w:rsidRPr="00D06299">
        <w:rPr>
          <w:rFonts w:ascii="Arial" w:hAnsi="Arial" w:cs="Arial"/>
          <w:spacing w:val="-20"/>
          <w:sz w:val="32"/>
          <w:szCs w:val="32"/>
        </w:rPr>
        <w:t>сад</w:t>
      </w:r>
      <w:r w:rsidR="00D0629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2122C7" w:rsidRPr="00B84630">
        <w:rPr>
          <w:rFonts w:ascii="Arial" w:hAnsi="Arial" w:cs="Arial"/>
          <w:sz w:val="32"/>
          <w:szCs w:val="32"/>
        </w:rPr>
        <w:t>им.Д.М.Карбышев</w:t>
      </w:r>
      <w:proofErr w:type="spellEnd"/>
      <w:r w:rsidR="002122C7" w:rsidRPr="00B84630">
        <w:rPr>
          <w:rFonts w:ascii="Arial" w:hAnsi="Arial" w:cs="Arial"/>
          <w:sz w:val="32"/>
          <w:szCs w:val="32"/>
        </w:rPr>
        <w:t xml:space="preserve">  </w:t>
      </w:r>
      <w:r w:rsidR="00E44FB5" w:rsidRPr="00B84630">
        <w:rPr>
          <w:rFonts w:ascii="Arial" w:hAnsi="Arial" w:cs="Arial"/>
          <w:sz w:val="32"/>
          <w:szCs w:val="32"/>
        </w:rPr>
        <w:t xml:space="preserve"> </w:t>
      </w:r>
      <w:r w:rsidR="002122C7" w:rsidRPr="00B84630">
        <w:rPr>
          <w:rFonts w:ascii="Arial" w:hAnsi="Arial" w:cs="Arial"/>
          <w:sz w:val="32"/>
          <w:szCs w:val="32"/>
        </w:rPr>
        <w:t>-</w:t>
      </w:r>
      <w:r w:rsidR="00306917" w:rsidRPr="00B84630">
        <w:rPr>
          <w:rFonts w:ascii="Arial" w:hAnsi="Arial" w:cs="Arial"/>
          <w:sz w:val="32"/>
          <w:szCs w:val="32"/>
        </w:rPr>
        <w:t xml:space="preserve"> </w:t>
      </w:r>
      <w:r w:rsidR="00E44FB5" w:rsidRPr="00B84630">
        <w:rPr>
          <w:rFonts w:ascii="Arial" w:hAnsi="Arial" w:cs="Arial"/>
          <w:sz w:val="32"/>
          <w:szCs w:val="32"/>
        </w:rPr>
        <w:t xml:space="preserve">по </w:t>
      </w:r>
      <w:r w:rsidR="00306917" w:rsidRPr="00B84630">
        <w:rPr>
          <w:rFonts w:ascii="Arial" w:hAnsi="Arial" w:cs="Arial"/>
          <w:sz w:val="32"/>
          <w:szCs w:val="32"/>
        </w:rPr>
        <w:t>1, Общеобразовательная школа №2, Средняя школа № 12</w:t>
      </w:r>
      <w:r w:rsidR="00E44FB5" w:rsidRPr="00B84630">
        <w:rPr>
          <w:rFonts w:ascii="Arial" w:hAnsi="Arial" w:cs="Arial"/>
          <w:sz w:val="32"/>
          <w:szCs w:val="32"/>
        </w:rPr>
        <w:t>,</w:t>
      </w:r>
      <w:r w:rsidR="00306917"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06917" w:rsidRPr="00B84630">
        <w:rPr>
          <w:rFonts w:ascii="Arial" w:hAnsi="Arial" w:cs="Arial"/>
          <w:sz w:val="32"/>
          <w:szCs w:val="32"/>
        </w:rPr>
        <w:t>г.Риддер</w:t>
      </w:r>
      <w:proofErr w:type="spellEnd"/>
      <w:r w:rsidR="006E1FD5" w:rsidRPr="00B8463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E1FD5" w:rsidRPr="00B84630">
        <w:rPr>
          <w:rFonts w:ascii="Arial" w:hAnsi="Arial" w:cs="Arial"/>
          <w:sz w:val="32"/>
          <w:szCs w:val="32"/>
        </w:rPr>
        <w:t>Ахмеровская</w:t>
      </w:r>
      <w:proofErr w:type="spellEnd"/>
      <w:r w:rsidR="006E1FD5" w:rsidRPr="00B84630">
        <w:rPr>
          <w:rFonts w:ascii="Arial" w:hAnsi="Arial" w:cs="Arial"/>
          <w:sz w:val="32"/>
          <w:szCs w:val="32"/>
        </w:rPr>
        <w:t xml:space="preserve"> средняя  школа</w:t>
      </w:r>
      <w:r w:rsidR="00D13C75" w:rsidRPr="00B84630">
        <w:rPr>
          <w:rFonts w:ascii="Arial" w:hAnsi="Arial" w:cs="Arial"/>
          <w:sz w:val="32"/>
          <w:szCs w:val="32"/>
        </w:rPr>
        <w:t xml:space="preserve">, Глубоковская СШ им </w:t>
      </w:r>
      <w:proofErr w:type="spellStart"/>
      <w:r w:rsidR="00D13C75" w:rsidRPr="00B84630">
        <w:rPr>
          <w:rFonts w:ascii="Arial" w:hAnsi="Arial" w:cs="Arial"/>
          <w:sz w:val="32"/>
          <w:szCs w:val="32"/>
        </w:rPr>
        <w:t>Ы.Алтынсарина</w:t>
      </w:r>
      <w:proofErr w:type="spellEnd"/>
      <w:r w:rsidR="00D13C75" w:rsidRPr="00B84630">
        <w:rPr>
          <w:rFonts w:ascii="Arial" w:hAnsi="Arial" w:cs="Arial"/>
          <w:sz w:val="32"/>
          <w:szCs w:val="32"/>
        </w:rPr>
        <w:t>, Коррекционная  школа-интернат  № 1 района Алтай</w:t>
      </w:r>
      <w:r w:rsidR="00BF1B1F" w:rsidRPr="00B84630">
        <w:rPr>
          <w:rFonts w:ascii="Arial" w:hAnsi="Arial" w:cs="Arial"/>
          <w:sz w:val="32"/>
          <w:szCs w:val="32"/>
        </w:rPr>
        <w:t>, СШ №3 г</w:t>
      </w:r>
      <w:proofErr w:type="gramStart"/>
      <w:r w:rsidR="00BF1B1F" w:rsidRPr="00B84630">
        <w:rPr>
          <w:rFonts w:ascii="Arial" w:hAnsi="Arial" w:cs="Arial"/>
          <w:sz w:val="32"/>
          <w:szCs w:val="32"/>
        </w:rPr>
        <w:t>.Р</w:t>
      </w:r>
      <w:proofErr w:type="gramEnd"/>
      <w:r w:rsidR="00BF1B1F" w:rsidRPr="00B84630">
        <w:rPr>
          <w:rFonts w:ascii="Arial" w:hAnsi="Arial" w:cs="Arial"/>
          <w:sz w:val="32"/>
          <w:szCs w:val="32"/>
        </w:rPr>
        <w:t>иддер</w:t>
      </w:r>
      <w:r w:rsidR="00306917" w:rsidRPr="00B84630">
        <w:rPr>
          <w:rFonts w:ascii="Arial" w:hAnsi="Arial" w:cs="Arial"/>
          <w:sz w:val="32"/>
          <w:szCs w:val="32"/>
        </w:rPr>
        <w:t xml:space="preserve"> </w:t>
      </w:r>
      <w:r w:rsidR="00A45333" w:rsidRPr="00B84630">
        <w:rPr>
          <w:rFonts w:ascii="Arial" w:hAnsi="Arial" w:cs="Arial"/>
          <w:sz w:val="32"/>
          <w:szCs w:val="32"/>
        </w:rPr>
        <w:t>-</w:t>
      </w:r>
      <w:r w:rsidR="00306917" w:rsidRPr="00B84630">
        <w:rPr>
          <w:rFonts w:ascii="Arial" w:hAnsi="Arial" w:cs="Arial"/>
          <w:sz w:val="32"/>
          <w:szCs w:val="32"/>
        </w:rPr>
        <w:t xml:space="preserve"> </w:t>
      </w:r>
      <w:r w:rsidR="006E1FD5" w:rsidRPr="00B84630">
        <w:rPr>
          <w:rFonts w:ascii="Arial" w:hAnsi="Arial" w:cs="Arial"/>
          <w:sz w:val="32"/>
          <w:szCs w:val="32"/>
        </w:rPr>
        <w:t xml:space="preserve">по </w:t>
      </w:r>
      <w:r w:rsidR="00306917" w:rsidRPr="00B84630">
        <w:rPr>
          <w:rFonts w:ascii="Arial" w:hAnsi="Arial" w:cs="Arial"/>
          <w:sz w:val="32"/>
          <w:szCs w:val="32"/>
        </w:rPr>
        <w:t>2</w:t>
      </w:r>
      <w:r w:rsidR="00A45333" w:rsidRPr="00B84630">
        <w:rPr>
          <w:rFonts w:ascii="Arial" w:hAnsi="Arial" w:cs="Arial"/>
          <w:sz w:val="32"/>
          <w:szCs w:val="32"/>
        </w:rPr>
        <w:t xml:space="preserve">, СПШ </w:t>
      </w:r>
      <w:r w:rsidR="00657E1C">
        <w:rPr>
          <w:rFonts w:ascii="Arial" w:hAnsi="Arial" w:cs="Arial"/>
          <w:sz w:val="32"/>
          <w:szCs w:val="32"/>
        </w:rPr>
        <w:t>-</w:t>
      </w:r>
      <w:r w:rsidR="00A45333" w:rsidRPr="00B84630">
        <w:rPr>
          <w:rFonts w:ascii="Arial" w:hAnsi="Arial" w:cs="Arial"/>
          <w:sz w:val="32"/>
          <w:szCs w:val="32"/>
        </w:rPr>
        <w:t xml:space="preserve"> 4</w:t>
      </w:r>
      <w:r w:rsidR="00657E1C">
        <w:rPr>
          <w:rFonts w:ascii="Arial" w:hAnsi="Arial" w:cs="Arial"/>
          <w:sz w:val="32"/>
          <w:szCs w:val="32"/>
        </w:rPr>
        <w:t>.</w:t>
      </w:r>
    </w:p>
    <w:p w:rsidR="00657E1C" w:rsidRDefault="00657E1C" w:rsidP="00657E1C">
      <w:pPr>
        <w:widowControl w:val="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657E1C">
        <w:rPr>
          <w:rFonts w:ascii="Arial" w:hAnsi="Arial" w:cs="Arial"/>
          <w:sz w:val="32"/>
          <w:szCs w:val="32"/>
        </w:rPr>
        <w:t xml:space="preserve">Усилена профилактическая и воспитательная работа </w:t>
      </w:r>
      <w:r>
        <w:rPr>
          <w:rFonts w:ascii="Arial" w:hAnsi="Arial" w:cs="Arial"/>
          <w:sz w:val="32"/>
          <w:szCs w:val="32"/>
        </w:rPr>
        <w:t xml:space="preserve">                     </w:t>
      </w:r>
      <w:r w:rsidRPr="00657E1C">
        <w:rPr>
          <w:rFonts w:ascii="Arial" w:hAnsi="Arial" w:cs="Arial"/>
          <w:sz w:val="32"/>
          <w:szCs w:val="32"/>
        </w:rPr>
        <w:t>в учебных заведениях.</w:t>
      </w:r>
    </w:p>
    <w:p w:rsidR="008C4D41" w:rsidRPr="00657E1C" w:rsidRDefault="008C4D41" w:rsidP="00657E1C">
      <w:pPr>
        <w:widowControl w:val="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57E1C" w:rsidRPr="00657E1C" w:rsidRDefault="00657E1C" w:rsidP="00657E1C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657E1C">
        <w:rPr>
          <w:rFonts w:ascii="Arial" w:hAnsi="Arial" w:cs="Arial"/>
          <w:sz w:val="32"/>
          <w:szCs w:val="32"/>
        </w:rPr>
        <w:lastRenderedPageBreak/>
        <w:t xml:space="preserve">За каждой школой закреплены участковые инспектора полиции, сотрудники ювенальной и криминальной полиции, </w:t>
      </w:r>
      <w:r>
        <w:rPr>
          <w:rFonts w:ascii="Arial" w:hAnsi="Arial" w:cs="Arial"/>
          <w:sz w:val="32"/>
          <w:szCs w:val="32"/>
        </w:rPr>
        <w:t xml:space="preserve">ответственные руководители, </w:t>
      </w:r>
      <w:r w:rsidRPr="00657E1C">
        <w:rPr>
          <w:rFonts w:ascii="Arial" w:hAnsi="Arial" w:cs="Arial"/>
          <w:sz w:val="32"/>
          <w:szCs w:val="32"/>
        </w:rPr>
        <w:t>которые на постоянной основе проводят профилактические мероприятия по пресечению правонарушений среди несовершеннолетних.</w:t>
      </w:r>
    </w:p>
    <w:p w:rsidR="00AE6695" w:rsidRPr="00B84630" w:rsidRDefault="00AB2217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Подростковая преступность </w:t>
      </w:r>
      <w:proofErr w:type="gramStart"/>
      <w:r w:rsidRPr="00B84630">
        <w:rPr>
          <w:rFonts w:ascii="Arial" w:hAnsi="Arial" w:cs="Arial"/>
          <w:sz w:val="32"/>
          <w:szCs w:val="32"/>
        </w:rPr>
        <w:t>на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прямую связана </w:t>
      </w:r>
      <w:r w:rsidR="00B84630">
        <w:rPr>
          <w:rFonts w:ascii="Arial" w:hAnsi="Arial" w:cs="Arial"/>
          <w:sz w:val="32"/>
          <w:szCs w:val="32"/>
        </w:rPr>
        <w:t xml:space="preserve">                           </w:t>
      </w:r>
      <w:r w:rsidRPr="00B84630">
        <w:rPr>
          <w:rFonts w:ascii="Arial" w:hAnsi="Arial" w:cs="Arial"/>
          <w:sz w:val="32"/>
          <w:szCs w:val="32"/>
        </w:rPr>
        <w:t xml:space="preserve">с социальными, семейными и воспитательными факторами и требует </w:t>
      </w:r>
      <w:r w:rsidR="00657E1C" w:rsidRPr="00B84630">
        <w:rPr>
          <w:rFonts w:ascii="Arial" w:hAnsi="Arial" w:cs="Arial"/>
          <w:sz w:val="32"/>
          <w:szCs w:val="32"/>
        </w:rPr>
        <w:t>комплексного</w:t>
      </w:r>
      <w:r w:rsidRPr="00B84630">
        <w:rPr>
          <w:rFonts w:ascii="Arial" w:hAnsi="Arial" w:cs="Arial"/>
          <w:sz w:val="32"/>
          <w:szCs w:val="32"/>
        </w:rPr>
        <w:t xml:space="preserve"> межведомственного подхода. </w:t>
      </w:r>
      <w:r w:rsidR="002927A7" w:rsidRPr="00B84630">
        <w:rPr>
          <w:rFonts w:ascii="Arial" w:hAnsi="Arial" w:cs="Arial"/>
          <w:sz w:val="32"/>
          <w:szCs w:val="32"/>
        </w:rPr>
        <w:t>Недостатки в их нравственном воспитании неосознанность своих действий тоже является одн</w:t>
      </w:r>
      <w:r w:rsidR="005770C3" w:rsidRPr="00B84630">
        <w:rPr>
          <w:rFonts w:ascii="Arial" w:hAnsi="Arial" w:cs="Arial"/>
          <w:sz w:val="32"/>
          <w:szCs w:val="32"/>
        </w:rPr>
        <w:t>ой</w:t>
      </w:r>
      <w:r w:rsidR="002927A7" w:rsidRPr="00B84630">
        <w:rPr>
          <w:rFonts w:ascii="Arial" w:hAnsi="Arial" w:cs="Arial"/>
          <w:sz w:val="32"/>
          <w:szCs w:val="32"/>
        </w:rPr>
        <w:t xml:space="preserve"> </w:t>
      </w:r>
      <w:r w:rsidR="005770C3" w:rsidRPr="00B84630">
        <w:rPr>
          <w:rFonts w:ascii="Arial" w:hAnsi="Arial" w:cs="Arial"/>
          <w:sz w:val="32"/>
          <w:szCs w:val="32"/>
        </w:rPr>
        <w:t xml:space="preserve"> </w:t>
      </w:r>
      <w:r w:rsidR="002927A7" w:rsidRPr="00B84630">
        <w:rPr>
          <w:rFonts w:ascii="Arial" w:hAnsi="Arial" w:cs="Arial"/>
          <w:sz w:val="32"/>
          <w:szCs w:val="32"/>
        </w:rPr>
        <w:t xml:space="preserve">из </w:t>
      </w:r>
      <w:r w:rsidR="005770C3" w:rsidRPr="00B84630">
        <w:rPr>
          <w:rFonts w:ascii="Arial" w:hAnsi="Arial" w:cs="Arial"/>
          <w:sz w:val="32"/>
          <w:szCs w:val="32"/>
        </w:rPr>
        <w:t xml:space="preserve"> </w:t>
      </w:r>
      <w:r w:rsidR="002927A7" w:rsidRPr="00B84630">
        <w:rPr>
          <w:rFonts w:ascii="Arial" w:hAnsi="Arial" w:cs="Arial"/>
          <w:sz w:val="32"/>
          <w:szCs w:val="32"/>
        </w:rPr>
        <w:t>основных причин</w:t>
      </w:r>
      <w:r w:rsidR="005770C3" w:rsidRPr="00B84630">
        <w:rPr>
          <w:rFonts w:ascii="Arial" w:hAnsi="Arial" w:cs="Arial"/>
          <w:sz w:val="32"/>
          <w:szCs w:val="32"/>
        </w:rPr>
        <w:t xml:space="preserve">  противоправного   поведения</w:t>
      </w:r>
      <w:r w:rsidR="002927A7" w:rsidRPr="00B84630">
        <w:rPr>
          <w:rFonts w:ascii="Arial" w:hAnsi="Arial" w:cs="Arial"/>
          <w:sz w:val="32"/>
          <w:szCs w:val="32"/>
        </w:rPr>
        <w:t xml:space="preserve">. </w:t>
      </w:r>
    </w:p>
    <w:p w:rsidR="002927A7" w:rsidRPr="00B84630" w:rsidRDefault="003E0D6C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Как  правило  они </w:t>
      </w:r>
      <w:r w:rsidR="002927A7" w:rsidRPr="00B84630">
        <w:rPr>
          <w:rFonts w:ascii="Arial" w:hAnsi="Arial" w:cs="Arial"/>
          <w:sz w:val="32"/>
          <w:szCs w:val="32"/>
        </w:rPr>
        <w:t xml:space="preserve"> воспитываются в неполных, благополучных семьях </w:t>
      </w:r>
      <w:r w:rsidR="002927A7" w:rsidRPr="00657E1C">
        <w:rPr>
          <w:rFonts w:ascii="Arial" w:hAnsi="Arial" w:cs="Arial"/>
          <w:i/>
          <w:sz w:val="28"/>
          <w:szCs w:val="32"/>
        </w:rPr>
        <w:t>(45 воспитываются в неполных, 36 - в полных, 1 - воспитанник СПШ г</w:t>
      </w:r>
      <w:proofErr w:type="gramStart"/>
      <w:r w:rsidR="002927A7" w:rsidRPr="00657E1C">
        <w:rPr>
          <w:rFonts w:ascii="Arial" w:hAnsi="Arial" w:cs="Arial"/>
          <w:i/>
          <w:sz w:val="28"/>
          <w:szCs w:val="32"/>
        </w:rPr>
        <w:t>.С</w:t>
      </w:r>
      <w:proofErr w:type="gramEnd"/>
      <w:r w:rsidR="002927A7" w:rsidRPr="00657E1C">
        <w:rPr>
          <w:rFonts w:ascii="Arial" w:hAnsi="Arial" w:cs="Arial"/>
          <w:i/>
          <w:sz w:val="28"/>
          <w:szCs w:val="32"/>
        </w:rPr>
        <w:t xml:space="preserve">еребрянск, </w:t>
      </w:r>
      <w:r w:rsidRPr="00657E1C">
        <w:rPr>
          <w:rFonts w:ascii="Arial" w:hAnsi="Arial" w:cs="Arial"/>
          <w:i/>
          <w:sz w:val="28"/>
          <w:szCs w:val="32"/>
        </w:rPr>
        <w:t xml:space="preserve">и </w:t>
      </w:r>
      <w:r w:rsidR="002927A7" w:rsidRPr="00657E1C">
        <w:rPr>
          <w:rFonts w:ascii="Arial" w:hAnsi="Arial" w:cs="Arial"/>
          <w:i/>
          <w:sz w:val="28"/>
          <w:szCs w:val="32"/>
        </w:rPr>
        <w:t>2  воспитанник</w:t>
      </w:r>
      <w:r w:rsidRPr="00657E1C">
        <w:rPr>
          <w:rFonts w:ascii="Arial" w:hAnsi="Arial" w:cs="Arial"/>
          <w:i/>
          <w:sz w:val="28"/>
          <w:szCs w:val="32"/>
        </w:rPr>
        <w:t>а</w:t>
      </w:r>
      <w:r w:rsidR="002927A7" w:rsidRPr="00657E1C">
        <w:rPr>
          <w:rFonts w:ascii="Arial" w:hAnsi="Arial" w:cs="Arial"/>
          <w:i/>
          <w:sz w:val="28"/>
          <w:szCs w:val="32"/>
        </w:rPr>
        <w:t xml:space="preserve"> </w:t>
      </w:r>
      <w:r w:rsidRPr="00657E1C">
        <w:rPr>
          <w:rFonts w:ascii="Arial" w:hAnsi="Arial" w:cs="Arial"/>
          <w:i/>
          <w:sz w:val="28"/>
          <w:szCs w:val="32"/>
        </w:rPr>
        <w:t>д</w:t>
      </w:r>
      <w:r w:rsidR="002927A7" w:rsidRPr="00657E1C">
        <w:rPr>
          <w:rFonts w:ascii="Arial" w:hAnsi="Arial" w:cs="Arial"/>
          <w:i/>
          <w:sz w:val="28"/>
          <w:szCs w:val="32"/>
        </w:rPr>
        <w:t>етского дома)</w:t>
      </w:r>
      <w:r w:rsidR="002927A7" w:rsidRPr="00B84630">
        <w:rPr>
          <w:rFonts w:ascii="Arial" w:hAnsi="Arial" w:cs="Arial"/>
          <w:sz w:val="32"/>
          <w:szCs w:val="32"/>
        </w:rPr>
        <w:t xml:space="preserve">, </w:t>
      </w:r>
      <w:r w:rsidRPr="00B84630">
        <w:rPr>
          <w:rFonts w:ascii="Arial" w:hAnsi="Arial" w:cs="Arial"/>
          <w:sz w:val="32"/>
          <w:szCs w:val="32"/>
        </w:rPr>
        <w:t xml:space="preserve"> и   большинство  </w:t>
      </w:r>
      <w:r w:rsidR="002927A7" w:rsidRPr="00B84630">
        <w:rPr>
          <w:rFonts w:ascii="Arial" w:hAnsi="Arial" w:cs="Arial"/>
          <w:sz w:val="32"/>
          <w:szCs w:val="32"/>
        </w:rPr>
        <w:t>из них</w:t>
      </w:r>
      <w:r w:rsidRPr="00B84630">
        <w:rPr>
          <w:rFonts w:ascii="Arial" w:hAnsi="Arial" w:cs="Arial"/>
          <w:sz w:val="32"/>
          <w:szCs w:val="32"/>
        </w:rPr>
        <w:t xml:space="preserve">  - </w:t>
      </w:r>
      <w:r w:rsidR="002927A7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 xml:space="preserve">79  </w:t>
      </w:r>
      <w:r w:rsidR="002927A7" w:rsidRPr="00B84630">
        <w:rPr>
          <w:rFonts w:ascii="Arial" w:hAnsi="Arial" w:cs="Arial"/>
          <w:sz w:val="32"/>
          <w:szCs w:val="32"/>
        </w:rPr>
        <w:t>мужского пола</w:t>
      </w:r>
      <w:r w:rsidRPr="00B84630">
        <w:rPr>
          <w:rFonts w:ascii="Arial" w:hAnsi="Arial" w:cs="Arial"/>
          <w:sz w:val="32"/>
          <w:szCs w:val="32"/>
        </w:rPr>
        <w:t xml:space="preserve">, </w:t>
      </w:r>
      <w:r w:rsidR="002927A7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>девушек  всего  5.</w:t>
      </w:r>
    </w:p>
    <w:p w:rsidR="006F0ACF" w:rsidRPr="00B84630" w:rsidRDefault="00CE44E0" w:rsidP="00B846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Каждый несовершеннолетний совершивший преступление</w:t>
      </w:r>
      <w:r w:rsidR="003E0D6C" w:rsidRPr="00B84630">
        <w:rPr>
          <w:rFonts w:ascii="Arial" w:hAnsi="Arial" w:cs="Arial"/>
          <w:sz w:val="32"/>
          <w:szCs w:val="32"/>
        </w:rPr>
        <w:t>,</w:t>
      </w:r>
      <w:r w:rsidRPr="00B84630">
        <w:rPr>
          <w:rFonts w:ascii="Arial" w:hAnsi="Arial" w:cs="Arial"/>
          <w:sz w:val="32"/>
          <w:szCs w:val="32"/>
        </w:rPr>
        <w:t xml:space="preserve"> рассматривается на заседании КЗПН, в дальнейшем </w:t>
      </w:r>
      <w:r w:rsidR="00B84630">
        <w:rPr>
          <w:rFonts w:ascii="Arial" w:hAnsi="Arial" w:cs="Arial"/>
          <w:sz w:val="32"/>
          <w:szCs w:val="32"/>
        </w:rPr>
        <w:t xml:space="preserve">                           </w:t>
      </w:r>
      <w:r w:rsidRPr="00B84630">
        <w:rPr>
          <w:rFonts w:ascii="Arial" w:hAnsi="Arial" w:cs="Arial"/>
          <w:sz w:val="32"/>
          <w:szCs w:val="32"/>
        </w:rPr>
        <w:t xml:space="preserve">в отношении </w:t>
      </w:r>
      <w:r w:rsidR="003E0D6C" w:rsidRPr="00B84630">
        <w:rPr>
          <w:rFonts w:ascii="Arial" w:hAnsi="Arial" w:cs="Arial"/>
          <w:sz w:val="32"/>
          <w:szCs w:val="32"/>
        </w:rPr>
        <w:t xml:space="preserve">них </w:t>
      </w:r>
      <w:r w:rsidRPr="00B84630">
        <w:rPr>
          <w:rFonts w:ascii="Arial" w:hAnsi="Arial" w:cs="Arial"/>
          <w:sz w:val="32"/>
          <w:szCs w:val="32"/>
        </w:rPr>
        <w:t>принимаются меры индивидуальной профила</w:t>
      </w:r>
      <w:r w:rsidR="00230967" w:rsidRPr="00B84630">
        <w:rPr>
          <w:rFonts w:ascii="Arial" w:hAnsi="Arial" w:cs="Arial"/>
          <w:sz w:val="32"/>
          <w:szCs w:val="32"/>
        </w:rPr>
        <w:t>ктики, направляется письмо по месту учебы для усиления профилактической работы</w:t>
      </w:r>
      <w:r w:rsidR="000A40B8" w:rsidRPr="00B84630">
        <w:rPr>
          <w:rFonts w:ascii="Arial" w:hAnsi="Arial" w:cs="Arial"/>
          <w:sz w:val="32"/>
          <w:szCs w:val="32"/>
        </w:rPr>
        <w:t xml:space="preserve"> </w:t>
      </w:r>
      <w:r w:rsidR="000A40B8" w:rsidRPr="00F02E5D">
        <w:rPr>
          <w:rFonts w:ascii="Arial" w:hAnsi="Arial" w:cs="Arial"/>
          <w:i/>
          <w:sz w:val="28"/>
          <w:szCs w:val="32"/>
        </w:rPr>
        <w:t>(закрепить наставника из числа педагогического коллектива)</w:t>
      </w:r>
      <w:r w:rsidR="00230967" w:rsidRPr="00B84630">
        <w:rPr>
          <w:rFonts w:ascii="Arial" w:hAnsi="Arial" w:cs="Arial"/>
          <w:sz w:val="32"/>
          <w:szCs w:val="32"/>
        </w:rPr>
        <w:t xml:space="preserve"> и организации досуга.</w:t>
      </w:r>
      <w:r w:rsidR="00A45672" w:rsidRPr="00B84630">
        <w:rPr>
          <w:rFonts w:ascii="Arial" w:hAnsi="Arial" w:cs="Arial"/>
          <w:sz w:val="32"/>
          <w:szCs w:val="32"/>
        </w:rPr>
        <w:t xml:space="preserve"> При необходимости оказывается необходимая </w:t>
      </w:r>
      <w:r w:rsidR="003E0D6C" w:rsidRPr="00B84630">
        <w:rPr>
          <w:rFonts w:ascii="Arial" w:hAnsi="Arial" w:cs="Arial"/>
          <w:sz w:val="32"/>
          <w:szCs w:val="32"/>
        </w:rPr>
        <w:t xml:space="preserve">юридическая, социальная  и  материальная  </w:t>
      </w:r>
      <w:r w:rsidR="00A45672" w:rsidRPr="00B84630">
        <w:rPr>
          <w:rFonts w:ascii="Arial" w:hAnsi="Arial" w:cs="Arial"/>
          <w:sz w:val="32"/>
          <w:szCs w:val="32"/>
        </w:rPr>
        <w:t>помощь</w:t>
      </w:r>
      <w:r w:rsidR="003E0D6C" w:rsidRPr="00B84630">
        <w:rPr>
          <w:rFonts w:ascii="Arial" w:hAnsi="Arial" w:cs="Arial"/>
          <w:sz w:val="32"/>
          <w:szCs w:val="32"/>
        </w:rPr>
        <w:t>.</w:t>
      </w:r>
      <w:r w:rsidR="00A45672" w:rsidRPr="00B84630">
        <w:rPr>
          <w:rFonts w:ascii="Arial" w:hAnsi="Arial" w:cs="Arial"/>
          <w:sz w:val="32"/>
          <w:szCs w:val="32"/>
        </w:rPr>
        <w:t xml:space="preserve"> </w:t>
      </w:r>
    </w:p>
    <w:p w:rsidR="00000F75" w:rsidRDefault="00145299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Направляются представления </w:t>
      </w:r>
      <w:proofErr w:type="gramStart"/>
      <w:r w:rsidRPr="00B84630">
        <w:rPr>
          <w:rFonts w:ascii="Arial" w:hAnsi="Arial" w:cs="Arial"/>
          <w:sz w:val="32"/>
          <w:szCs w:val="32"/>
        </w:rPr>
        <w:t>об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84630">
        <w:rPr>
          <w:rFonts w:ascii="Arial" w:hAnsi="Arial" w:cs="Arial"/>
          <w:sz w:val="32"/>
          <w:szCs w:val="32"/>
        </w:rPr>
        <w:t>устранений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нарушений законности и фактов способствующих совершению противоправных действий</w:t>
      </w:r>
      <w:r w:rsidR="00D11301" w:rsidRPr="00B84630">
        <w:rPr>
          <w:rFonts w:ascii="Arial" w:hAnsi="Arial" w:cs="Arial"/>
          <w:sz w:val="32"/>
          <w:szCs w:val="32"/>
        </w:rPr>
        <w:t xml:space="preserve"> </w:t>
      </w:r>
      <w:r w:rsidR="003E0D6C" w:rsidRPr="00B84630">
        <w:rPr>
          <w:rFonts w:ascii="Arial" w:hAnsi="Arial" w:cs="Arial"/>
          <w:sz w:val="32"/>
          <w:szCs w:val="32"/>
        </w:rPr>
        <w:t xml:space="preserve"> </w:t>
      </w:r>
      <w:r w:rsidR="00D11301" w:rsidRPr="00F02E5D">
        <w:rPr>
          <w:rFonts w:ascii="Arial" w:hAnsi="Arial" w:cs="Arial"/>
          <w:i/>
          <w:sz w:val="32"/>
          <w:szCs w:val="32"/>
        </w:rPr>
        <w:t>(</w:t>
      </w:r>
      <w:r w:rsidR="00F02E5D">
        <w:rPr>
          <w:rFonts w:ascii="Arial" w:hAnsi="Arial" w:cs="Arial"/>
          <w:i/>
          <w:sz w:val="32"/>
          <w:szCs w:val="32"/>
        </w:rPr>
        <w:t>3</w:t>
      </w:r>
      <w:r w:rsidR="00D11301" w:rsidRPr="00F02E5D">
        <w:rPr>
          <w:rFonts w:ascii="Arial" w:hAnsi="Arial" w:cs="Arial"/>
          <w:i/>
          <w:sz w:val="32"/>
          <w:szCs w:val="32"/>
        </w:rPr>
        <w:t>3)</w:t>
      </w:r>
      <w:r w:rsidRPr="00B84630">
        <w:rPr>
          <w:rFonts w:ascii="Arial" w:hAnsi="Arial" w:cs="Arial"/>
          <w:sz w:val="32"/>
          <w:szCs w:val="32"/>
        </w:rPr>
        <w:t>.</w:t>
      </w:r>
    </w:p>
    <w:p w:rsidR="00B22E64" w:rsidRDefault="00B22E64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:rsidR="00B22E64" w:rsidRDefault="00B22E64" w:rsidP="00B22E64">
      <w:pPr>
        <w:spacing w:after="0"/>
        <w:ind w:firstLine="70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**************</w:t>
      </w:r>
    </w:p>
    <w:p w:rsidR="00B22E64" w:rsidRPr="00B84630" w:rsidRDefault="00B22E64" w:rsidP="00B22E64">
      <w:pPr>
        <w:spacing w:after="0"/>
        <w:ind w:firstLine="708"/>
        <w:jc w:val="center"/>
        <w:rPr>
          <w:rFonts w:ascii="Arial" w:hAnsi="Arial" w:cs="Arial"/>
          <w:sz w:val="32"/>
          <w:szCs w:val="32"/>
        </w:rPr>
      </w:pPr>
    </w:p>
    <w:p w:rsidR="00B22E64" w:rsidRPr="00B22E64" w:rsidRDefault="00B22E64" w:rsidP="00B22E64">
      <w:pPr>
        <w:tabs>
          <w:tab w:val="left" w:pos="2966"/>
        </w:tabs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22E64">
        <w:rPr>
          <w:rFonts w:ascii="Arial" w:hAnsi="Arial" w:cs="Arial"/>
          <w:b/>
          <w:sz w:val="32"/>
          <w:szCs w:val="32"/>
        </w:rPr>
        <w:t xml:space="preserve">По преступлениям в </w:t>
      </w:r>
      <w:r>
        <w:rPr>
          <w:rFonts w:ascii="Arial" w:hAnsi="Arial" w:cs="Arial"/>
          <w:b/>
          <w:sz w:val="32"/>
          <w:szCs w:val="32"/>
        </w:rPr>
        <w:t>о</w:t>
      </w:r>
      <w:r w:rsidRPr="00B22E64">
        <w:rPr>
          <w:rFonts w:ascii="Arial" w:hAnsi="Arial" w:cs="Arial"/>
          <w:b/>
          <w:sz w:val="32"/>
          <w:szCs w:val="32"/>
        </w:rPr>
        <w:t>тношении несовершеннолетних</w:t>
      </w:r>
    </w:p>
    <w:p w:rsidR="00B22E64" w:rsidRDefault="00B22E64" w:rsidP="00B22E64">
      <w:pPr>
        <w:tabs>
          <w:tab w:val="left" w:pos="2966"/>
        </w:tabs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:rsidR="00AA1A53" w:rsidRPr="00B84630" w:rsidRDefault="0087027A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По итогам 2025 г. число </w:t>
      </w:r>
      <w:r w:rsidR="003E3A75" w:rsidRPr="00B84630">
        <w:rPr>
          <w:rFonts w:ascii="Arial" w:hAnsi="Arial" w:cs="Arial"/>
          <w:sz w:val="32"/>
          <w:szCs w:val="32"/>
        </w:rPr>
        <w:t xml:space="preserve">уголовных </w:t>
      </w:r>
      <w:r w:rsidRPr="00B84630">
        <w:rPr>
          <w:rFonts w:ascii="Arial" w:hAnsi="Arial" w:cs="Arial"/>
          <w:sz w:val="32"/>
          <w:szCs w:val="32"/>
        </w:rPr>
        <w:t xml:space="preserve">правонарушений, совершенных в отношении несовершеннолетних выросло на 37% </w:t>
      </w:r>
      <w:r w:rsidRPr="00B22E64">
        <w:rPr>
          <w:rFonts w:ascii="Arial" w:hAnsi="Arial" w:cs="Arial"/>
          <w:i/>
          <w:sz w:val="28"/>
          <w:szCs w:val="32"/>
        </w:rPr>
        <w:t>(с 108 до 148)</w:t>
      </w:r>
      <w:r w:rsidRPr="00B84630">
        <w:rPr>
          <w:rFonts w:ascii="Arial" w:hAnsi="Arial" w:cs="Arial"/>
          <w:sz w:val="32"/>
          <w:szCs w:val="32"/>
        </w:rPr>
        <w:t xml:space="preserve">.  </w:t>
      </w:r>
      <w:r w:rsidR="00AA1A53" w:rsidRPr="00B84630">
        <w:rPr>
          <w:rFonts w:ascii="Arial" w:hAnsi="Arial" w:cs="Arial"/>
          <w:sz w:val="32"/>
          <w:szCs w:val="32"/>
        </w:rPr>
        <w:t xml:space="preserve">Рост допущен в следующих регионах: по городу Усть-Каменогорск </w:t>
      </w:r>
      <w:r w:rsidR="003E0D6C" w:rsidRPr="00B84630">
        <w:rPr>
          <w:rFonts w:ascii="Arial" w:hAnsi="Arial" w:cs="Arial"/>
          <w:sz w:val="32"/>
          <w:szCs w:val="32"/>
        </w:rPr>
        <w:t xml:space="preserve">- </w:t>
      </w:r>
      <w:r w:rsidR="00AA1A53" w:rsidRPr="00B84630">
        <w:rPr>
          <w:rFonts w:ascii="Arial" w:hAnsi="Arial" w:cs="Arial"/>
          <w:sz w:val="32"/>
          <w:szCs w:val="32"/>
        </w:rPr>
        <w:t xml:space="preserve">на 20% </w:t>
      </w:r>
      <w:r w:rsidR="00AA1A53" w:rsidRPr="00B22E64">
        <w:rPr>
          <w:rFonts w:ascii="Arial" w:hAnsi="Arial" w:cs="Arial"/>
          <w:i/>
          <w:sz w:val="28"/>
          <w:szCs w:val="32"/>
        </w:rPr>
        <w:t>(с 63 до 76)</w:t>
      </w:r>
      <w:r w:rsidR="00AA1A53" w:rsidRPr="00B84630">
        <w:rPr>
          <w:rFonts w:ascii="Arial" w:hAnsi="Arial" w:cs="Arial"/>
          <w:sz w:val="32"/>
          <w:szCs w:val="32"/>
        </w:rPr>
        <w:t>,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AC0DA8" w:rsidRPr="00B84630">
        <w:rPr>
          <w:rFonts w:ascii="Arial" w:hAnsi="Arial" w:cs="Arial"/>
          <w:sz w:val="32"/>
          <w:szCs w:val="32"/>
        </w:rPr>
        <w:t xml:space="preserve">району Алтай </w:t>
      </w:r>
      <w:r w:rsidR="003E0D6C" w:rsidRPr="00B84630">
        <w:rPr>
          <w:rFonts w:ascii="Arial" w:hAnsi="Arial" w:cs="Arial"/>
          <w:sz w:val="32"/>
          <w:szCs w:val="32"/>
        </w:rPr>
        <w:t xml:space="preserve">- </w:t>
      </w:r>
      <w:r w:rsidR="00AC0DA8" w:rsidRPr="00B84630">
        <w:rPr>
          <w:rFonts w:ascii="Arial" w:hAnsi="Arial" w:cs="Arial"/>
          <w:sz w:val="32"/>
          <w:szCs w:val="32"/>
        </w:rPr>
        <w:t xml:space="preserve">на </w:t>
      </w:r>
      <w:r w:rsidR="00AC0DA8" w:rsidRPr="00B84630">
        <w:rPr>
          <w:rFonts w:ascii="Arial" w:hAnsi="Arial" w:cs="Arial"/>
          <w:sz w:val="32"/>
          <w:szCs w:val="32"/>
        </w:rPr>
        <w:lastRenderedPageBreak/>
        <w:t xml:space="preserve">144% </w:t>
      </w:r>
      <w:r w:rsidR="00AC0DA8" w:rsidRPr="00B22E64">
        <w:rPr>
          <w:rFonts w:ascii="Arial" w:hAnsi="Arial" w:cs="Arial"/>
          <w:i/>
          <w:sz w:val="28"/>
          <w:szCs w:val="32"/>
        </w:rPr>
        <w:t>(с 9 до 22)</w:t>
      </w:r>
      <w:r w:rsidR="00AC0DA8" w:rsidRPr="00B84630">
        <w:rPr>
          <w:rFonts w:ascii="Arial" w:hAnsi="Arial" w:cs="Arial"/>
          <w:sz w:val="32"/>
          <w:szCs w:val="32"/>
        </w:rPr>
        <w:t>, г</w:t>
      </w:r>
      <w:proofErr w:type="gramStart"/>
      <w:r w:rsidR="00AC0DA8" w:rsidRPr="00B84630">
        <w:rPr>
          <w:rFonts w:ascii="Arial" w:hAnsi="Arial" w:cs="Arial"/>
          <w:sz w:val="32"/>
          <w:szCs w:val="32"/>
        </w:rPr>
        <w:t>.Р</w:t>
      </w:r>
      <w:proofErr w:type="gramEnd"/>
      <w:r w:rsidR="00AC0DA8" w:rsidRPr="00B84630">
        <w:rPr>
          <w:rFonts w:ascii="Arial" w:hAnsi="Arial" w:cs="Arial"/>
          <w:sz w:val="32"/>
          <w:szCs w:val="32"/>
        </w:rPr>
        <w:t xml:space="preserve">иддер </w:t>
      </w:r>
      <w:r w:rsidR="003E0D6C" w:rsidRPr="00B84630">
        <w:rPr>
          <w:rFonts w:ascii="Arial" w:hAnsi="Arial" w:cs="Arial"/>
          <w:sz w:val="32"/>
          <w:szCs w:val="32"/>
        </w:rPr>
        <w:t xml:space="preserve">- </w:t>
      </w:r>
      <w:r w:rsidR="00AC0DA8" w:rsidRPr="00B84630">
        <w:rPr>
          <w:rFonts w:ascii="Arial" w:hAnsi="Arial" w:cs="Arial"/>
          <w:sz w:val="32"/>
          <w:szCs w:val="32"/>
        </w:rPr>
        <w:t xml:space="preserve">на 117% </w:t>
      </w:r>
      <w:r w:rsidR="00AC0DA8" w:rsidRPr="00B22E64">
        <w:rPr>
          <w:rFonts w:ascii="Arial" w:hAnsi="Arial" w:cs="Arial"/>
          <w:i/>
          <w:sz w:val="28"/>
          <w:szCs w:val="32"/>
        </w:rPr>
        <w:t>(с 6 до 13)</w:t>
      </w:r>
      <w:r w:rsidR="00AC0DA8" w:rsidRPr="00B84630">
        <w:rPr>
          <w:rFonts w:ascii="Arial" w:hAnsi="Arial" w:cs="Arial"/>
          <w:sz w:val="32"/>
          <w:szCs w:val="32"/>
        </w:rPr>
        <w:t xml:space="preserve">, Глубоковскому району </w:t>
      </w:r>
      <w:r w:rsidR="003E0D6C" w:rsidRPr="00B84630">
        <w:rPr>
          <w:rFonts w:ascii="Arial" w:hAnsi="Arial" w:cs="Arial"/>
          <w:sz w:val="32"/>
          <w:szCs w:val="32"/>
        </w:rPr>
        <w:t xml:space="preserve"> -  на </w:t>
      </w:r>
      <w:r w:rsidR="00AC0DA8" w:rsidRPr="00B84630">
        <w:rPr>
          <w:rFonts w:ascii="Arial" w:hAnsi="Arial" w:cs="Arial"/>
          <w:sz w:val="32"/>
          <w:szCs w:val="32"/>
        </w:rPr>
        <w:t xml:space="preserve"> 300 % </w:t>
      </w:r>
      <w:r w:rsidR="00AC0DA8" w:rsidRPr="00B22E64">
        <w:rPr>
          <w:rFonts w:ascii="Arial" w:hAnsi="Arial" w:cs="Arial"/>
          <w:i/>
          <w:sz w:val="28"/>
          <w:szCs w:val="32"/>
        </w:rPr>
        <w:t>(с 3 до 12)</w:t>
      </w:r>
      <w:r w:rsidR="00AC0DA8" w:rsidRPr="00B84630">
        <w:rPr>
          <w:rFonts w:ascii="Arial" w:hAnsi="Arial" w:cs="Arial"/>
          <w:sz w:val="32"/>
          <w:szCs w:val="32"/>
        </w:rPr>
        <w:t>.</w:t>
      </w:r>
    </w:p>
    <w:p w:rsidR="004F264A" w:rsidRPr="00B84630" w:rsidRDefault="00AA1A53" w:rsidP="00B22E64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По категориям</w:t>
      </w:r>
      <w:r w:rsidR="00290DFD" w:rsidRPr="00B84630">
        <w:rPr>
          <w:rFonts w:ascii="Arial" w:hAnsi="Arial" w:cs="Arial"/>
          <w:sz w:val="32"/>
          <w:szCs w:val="32"/>
        </w:rPr>
        <w:t xml:space="preserve"> преступлений</w:t>
      </w:r>
      <w:r w:rsidRPr="00B84630">
        <w:rPr>
          <w:rFonts w:ascii="Arial" w:hAnsi="Arial" w:cs="Arial"/>
          <w:sz w:val="32"/>
          <w:szCs w:val="32"/>
        </w:rPr>
        <w:t>:</w:t>
      </w:r>
      <w:r w:rsidR="00290DFD" w:rsidRPr="00B84630">
        <w:rPr>
          <w:rFonts w:ascii="Arial" w:hAnsi="Arial" w:cs="Arial"/>
          <w:sz w:val="32"/>
          <w:szCs w:val="32"/>
        </w:rPr>
        <w:t xml:space="preserve"> небольшой тяжести </w:t>
      </w:r>
      <w:r w:rsidR="00B22E64">
        <w:rPr>
          <w:rFonts w:ascii="Arial" w:hAnsi="Arial" w:cs="Arial"/>
          <w:sz w:val="32"/>
          <w:szCs w:val="32"/>
        </w:rPr>
        <w:t>-</w:t>
      </w:r>
      <w:r w:rsidR="00290DFD" w:rsidRPr="00B84630">
        <w:rPr>
          <w:rFonts w:ascii="Arial" w:hAnsi="Arial" w:cs="Arial"/>
          <w:sz w:val="32"/>
          <w:szCs w:val="32"/>
        </w:rPr>
        <w:t xml:space="preserve"> 34</w:t>
      </w:r>
      <w:r w:rsidR="00B22E64">
        <w:rPr>
          <w:rFonts w:ascii="Arial" w:hAnsi="Arial" w:cs="Arial"/>
          <w:sz w:val="32"/>
          <w:szCs w:val="32"/>
        </w:rPr>
        <w:t xml:space="preserve">              </w:t>
      </w:r>
      <w:r w:rsidR="00290DFD" w:rsidRPr="00B84630">
        <w:rPr>
          <w:rFonts w:ascii="Arial" w:hAnsi="Arial" w:cs="Arial"/>
          <w:sz w:val="32"/>
          <w:szCs w:val="32"/>
        </w:rPr>
        <w:t xml:space="preserve">  </w:t>
      </w:r>
      <w:r w:rsidR="00290DFD" w:rsidRPr="00B22E64">
        <w:rPr>
          <w:rFonts w:ascii="Arial" w:hAnsi="Arial" w:cs="Arial"/>
          <w:i/>
          <w:sz w:val="28"/>
          <w:szCs w:val="32"/>
        </w:rPr>
        <w:t>(в 2024 г. - 22)</w:t>
      </w:r>
      <w:r w:rsidR="00290DFD" w:rsidRPr="00B84630">
        <w:rPr>
          <w:rFonts w:ascii="Arial" w:hAnsi="Arial" w:cs="Arial"/>
          <w:sz w:val="32"/>
          <w:szCs w:val="32"/>
        </w:rPr>
        <w:t xml:space="preserve">, средней тяжести - 34 </w:t>
      </w:r>
      <w:r w:rsidR="00290DFD" w:rsidRPr="00B22E64">
        <w:rPr>
          <w:rFonts w:ascii="Arial" w:hAnsi="Arial" w:cs="Arial"/>
          <w:i/>
          <w:sz w:val="28"/>
          <w:szCs w:val="32"/>
        </w:rPr>
        <w:t>(в 2024 г. - 29)</w:t>
      </w:r>
      <w:r w:rsidR="00290DFD" w:rsidRPr="00B84630">
        <w:rPr>
          <w:rFonts w:ascii="Arial" w:hAnsi="Arial" w:cs="Arial"/>
          <w:sz w:val="32"/>
          <w:szCs w:val="32"/>
        </w:rPr>
        <w:t xml:space="preserve">, тяжких и особо  тяжких - 52 </w:t>
      </w:r>
      <w:r w:rsidR="00290DFD" w:rsidRPr="00B22E64">
        <w:rPr>
          <w:rFonts w:ascii="Arial" w:hAnsi="Arial" w:cs="Arial"/>
          <w:i/>
          <w:sz w:val="28"/>
          <w:szCs w:val="32"/>
        </w:rPr>
        <w:t>(в 2024 г. - 27)</w:t>
      </w:r>
      <w:r w:rsidR="00290DFD" w:rsidRPr="00B84630">
        <w:rPr>
          <w:rFonts w:ascii="Arial" w:hAnsi="Arial" w:cs="Arial"/>
          <w:sz w:val="32"/>
          <w:szCs w:val="32"/>
        </w:rPr>
        <w:t xml:space="preserve">. </w:t>
      </w:r>
      <w:r w:rsidR="0087027A" w:rsidRPr="00B84630">
        <w:rPr>
          <w:rFonts w:ascii="Arial" w:hAnsi="Arial" w:cs="Arial"/>
          <w:sz w:val="32"/>
          <w:szCs w:val="32"/>
        </w:rPr>
        <w:t xml:space="preserve">   </w:t>
      </w:r>
    </w:p>
    <w:p w:rsidR="004F264A" w:rsidRPr="00B84630" w:rsidRDefault="004F264A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proofErr w:type="gramStart"/>
      <w:r w:rsidRPr="00B84630">
        <w:rPr>
          <w:rFonts w:ascii="Arial" w:hAnsi="Arial" w:cs="Arial"/>
          <w:sz w:val="32"/>
          <w:szCs w:val="32"/>
        </w:rPr>
        <w:t>В большинстве случаев объектами преступных посягательств являются жизнь и здоровье</w:t>
      </w:r>
      <w:r w:rsidR="003E0D6C" w:rsidRPr="00B84630">
        <w:rPr>
          <w:rFonts w:ascii="Arial" w:hAnsi="Arial" w:cs="Arial"/>
          <w:sz w:val="32"/>
          <w:szCs w:val="32"/>
        </w:rPr>
        <w:t xml:space="preserve">  несовершеннолетних: 43 </w:t>
      </w:r>
      <w:r w:rsidRPr="00B84630">
        <w:rPr>
          <w:rFonts w:ascii="Arial" w:hAnsi="Arial" w:cs="Arial"/>
          <w:sz w:val="32"/>
          <w:szCs w:val="32"/>
        </w:rPr>
        <w:t>умышленн</w:t>
      </w:r>
      <w:r w:rsidR="003E0D6C" w:rsidRPr="00B84630">
        <w:rPr>
          <w:rFonts w:ascii="Arial" w:hAnsi="Arial" w:cs="Arial"/>
          <w:sz w:val="32"/>
          <w:szCs w:val="32"/>
        </w:rPr>
        <w:t>ых</w:t>
      </w:r>
      <w:r w:rsidRPr="00B84630">
        <w:rPr>
          <w:rFonts w:ascii="Arial" w:hAnsi="Arial" w:cs="Arial"/>
          <w:sz w:val="32"/>
          <w:szCs w:val="32"/>
        </w:rPr>
        <w:t xml:space="preserve"> причинени</w:t>
      </w:r>
      <w:r w:rsidR="003E0D6C" w:rsidRPr="00B84630">
        <w:rPr>
          <w:rFonts w:ascii="Arial" w:hAnsi="Arial" w:cs="Arial"/>
          <w:sz w:val="32"/>
          <w:szCs w:val="32"/>
        </w:rPr>
        <w:t>й</w:t>
      </w:r>
      <w:r w:rsidRPr="00B84630">
        <w:rPr>
          <w:rFonts w:ascii="Arial" w:hAnsi="Arial" w:cs="Arial"/>
          <w:sz w:val="32"/>
          <w:szCs w:val="32"/>
        </w:rPr>
        <w:t xml:space="preserve"> вреда  здоровью </w:t>
      </w:r>
      <w:r w:rsidRPr="00B22E64">
        <w:rPr>
          <w:rFonts w:ascii="Arial" w:hAnsi="Arial" w:cs="Arial"/>
          <w:i/>
          <w:sz w:val="28"/>
          <w:szCs w:val="32"/>
        </w:rPr>
        <w:t>(по ст.ст. 106 УК РК - 4, 107 УК РК - 8, 108-1-15, 109 УК РК по - 16)</w:t>
      </w:r>
      <w:r w:rsidRPr="00B84630">
        <w:rPr>
          <w:rFonts w:ascii="Arial" w:hAnsi="Arial" w:cs="Arial"/>
          <w:sz w:val="32"/>
          <w:szCs w:val="32"/>
        </w:rPr>
        <w:t xml:space="preserve">, </w:t>
      </w:r>
      <w:r w:rsidR="003E0D6C" w:rsidRPr="00B84630">
        <w:rPr>
          <w:rFonts w:ascii="Arial" w:hAnsi="Arial" w:cs="Arial"/>
          <w:sz w:val="32"/>
          <w:szCs w:val="32"/>
        </w:rPr>
        <w:t xml:space="preserve">и  46 - </w:t>
      </w:r>
      <w:r w:rsidRPr="00B84630">
        <w:rPr>
          <w:rFonts w:ascii="Arial" w:hAnsi="Arial" w:cs="Arial"/>
          <w:sz w:val="32"/>
          <w:szCs w:val="32"/>
        </w:rPr>
        <w:t xml:space="preserve">против половой неприкосновенности несовершеннолетних  </w:t>
      </w:r>
      <w:r w:rsidRPr="00B22E64">
        <w:rPr>
          <w:rFonts w:ascii="Arial" w:hAnsi="Arial" w:cs="Arial"/>
          <w:i/>
          <w:sz w:val="28"/>
          <w:szCs w:val="32"/>
        </w:rPr>
        <w:t>(по ст.ст. 120 УК РК - 13, 121 УК РК – по 6, 121-1 УК РК - 2, 122 УК РК - 23, 124</w:t>
      </w:r>
      <w:proofErr w:type="gramEnd"/>
      <w:r w:rsidRPr="00B22E64">
        <w:rPr>
          <w:rFonts w:ascii="Arial" w:hAnsi="Arial" w:cs="Arial"/>
          <w:i/>
          <w:sz w:val="28"/>
          <w:szCs w:val="32"/>
        </w:rPr>
        <w:t xml:space="preserve"> УК РК - 2</w:t>
      </w:r>
      <w:r w:rsidRPr="00B84630">
        <w:rPr>
          <w:rFonts w:ascii="Arial" w:hAnsi="Arial" w:cs="Arial"/>
          <w:sz w:val="32"/>
          <w:szCs w:val="32"/>
        </w:rPr>
        <w:t>)</w:t>
      </w:r>
      <w:r w:rsidR="003E0D6C" w:rsidRPr="00B84630">
        <w:rPr>
          <w:rFonts w:ascii="Arial" w:hAnsi="Arial" w:cs="Arial"/>
          <w:sz w:val="32"/>
          <w:szCs w:val="32"/>
        </w:rPr>
        <w:t xml:space="preserve">.  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3E0D6C" w:rsidRPr="00B84630">
        <w:rPr>
          <w:rFonts w:ascii="Arial" w:hAnsi="Arial" w:cs="Arial"/>
          <w:sz w:val="32"/>
          <w:szCs w:val="32"/>
        </w:rPr>
        <w:t>Еще  7  преступлений  приходится  на  в</w:t>
      </w:r>
      <w:r w:rsidRPr="00B84630">
        <w:rPr>
          <w:rFonts w:ascii="Arial" w:hAnsi="Arial" w:cs="Arial"/>
          <w:sz w:val="32"/>
          <w:szCs w:val="32"/>
        </w:rPr>
        <w:t>ымогательств</w:t>
      </w:r>
      <w:r w:rsidR="003E0D6C" w:rsidRPr="00B84630">
        <w:rPr>
          <w:rFonts w:ascii="Arial" w:hAnsi="Arial" w:cs="Arial"/>
          <w:sz w:val="32"/>
          <w:szCs w:val="32"/>
        </w:rPr>
        <w:t>а</w:t>
      </w:r>
      <w:r w:rsidRPr="00B84630">
        <w:rPr>
          <w:rFonts w:ascii="Arial" w:hAnsi="Arial" w:cs="Arial"/>
          <w:sz w:val="32"/>
          <w:szCs w:val="32"/>
        </w:rPr>
        <w:t>.</w:t>
      </w:r>
    </w:p>
    <w:p w:rsidR="009A7EE1" w:rsidRPr="00B84630" w:rsidRDefault="00D95F37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Необходимо отметить, что в основном преступления совершаются внутри </w:t>
      </w:r>
      <w:r w:rsidR="005B22A7" w:rsidRPr="00B84630">
        <w:rPr>
          <w:rFonts w:ascii="Arial" w:hAnsi="Arial" w:cs="Arial"/>
          <w:sz w:val="32"/>
          <w:szCs w:val="32"/>
        </w:rPr>
        <w:t xml:space="preserve">жилых </w:t>
      </w:r>
      <w:r w:rsidRPr="00B84630">
        <w:rPr>
          <w:rFonts w:ascii="Arial" w:hAnsi="Arial" w:cs="Arial"/>
          <w:sz w:val="32"/>
          <w:szCs w:val="32"/>
        </w:rPr>
        <w:t>помещени</w:t>
      </w:r>
      <w:r w:rsidR="005B22A7" w:rsidRPr="00B84630">
        <w:rPr>
          <w:rFonts w:ascii="Arial" w:hAnsi="Arial" w:cs="Arial"/>
          <w:sz w:val="32"/>
          <w:szCs w:val="32"/>
        </w:rPr>
        <w:t>й;</w:t>
      </w:r>
      <w:r w:rsidRPr="00B84630">
        <w:rPr>
          <w:rFonts w:ascii="Arial" w:hAnsi="Arial" w:cs="Arial"/>
          <w:sz w:val="32"/>
          <w:szCs w:val="32"/>
        </w:rPr>
        <w:t xml:space="preserve"> из общего количество преступлений 67 совершен</w:t>
      </w:r>
      <w:r w:rsidR="005B22A7" w:rsidRPr="00B84630">
        <w:rPr>
          <w:rFonts w:ascii="Arial" w:hAnsi="Arial" w:cs="Arial"/>
          <w:sz w:val="32"/>
          <w:szCs w:val="32"/>
        </w:rPr>
        <w:t>ы</w:t>
      </w:r>
      <w:r w:rsidRPr="00B84630">
        <w:rPr>
          <w:rFonts w:ascii="Arial" w:hAnsi="Arial" w:cs="Arial"/>
          <w:sz w:val="32"/>
          <w:szCs w:val="32"/>
        </w:rPr>
        <w:t xml:space="preserve"> в квартирах, домах и в комнатах общежити</w:t>
      </w:r>
      <w:r w:rsidR="005B22A7" w:rsidRPr="00B84630">
        <w:rPr>
          <w:rFonts w:ascii="Arial" w:hAnsi="Arial" w:cs="Arial"/>
          <w:sz w:val="32"/>
          <w:szCs w:val="32"/>
        </w:rPr>
        <w:t>й</w:t>
      </w:r>
      <w:r w:rsidRPr="00B84630">
        <w:rPr>
          <w:rFonts w:ascii="Arial" w:hAnsi="Arial" w:cs="Arial"/>
          <w:sz w:val="32"/>
          <w:szCs w:val="32"/>
        </w:rPr>
        <w:t xml:space="preserve"> и гостиниц</w:t>
      </w:r>
      <w:r w:rsidR="005B22A7" w:rsidRPr="00B84630">
        <w:rPr>
          <w:rFonts w:ascii="Arial" w:hAnsi="Arial" w:cs="Arial"/>
          <w:sz w:val="32"/>
          <w:szCs w:val="32"/>
        </w:rPr>
        <w:t>ах</w:t>
      </w:r>
      <w:r w:rsidR="000D1351" w:rsidRPr="00B84630">
        <w:rPr>
          <w:rFonts w:ascii="Arial" w:hAnsi="Arial" w:cs="Arial"/>
          <w:sz w:val="32"/>
          <w:szCs w:val="32"/>
        </w:rPr>
        <w:t>, на территории частн</w:t>
      </w:r>
      <w:r w:rsidR="005B22A7" w:rsidRPr="00B84630">
        <w:rPr>
          <w:rFonts w:ascii="Arial" w:hAnsi="Arial" w:cs="Arial"/>
          <w:sz w:val="32"/>
          <w:szCs w:val="32"/>
        </w:rPr>
        <w:t>ых</w:t>
      </w:r>
      <w:r w:rsidR="000D1351" w:rsidRPr="00B84630">
        <w:rPr>
          <w:rFonts w:ascii="Arial" w:hAnsi="Arial" w:cs="Arial"/>
          <w:sz w:val="32"/>
          <w:szCs w:val="32"/>
        </w:rPr>
        <w:t xml:space="preserve"> дом</w:t>
      </w:r>
      <w:r w:rsidR="005B22A7" w:rsidRPr="00B84630">
        <w:rPr>
          <w:rFonts w:ascii="Arial" w:hAnsi="Arial" w:cs="Arial"/>
          <w:sz w:val="32"/>
          <w:szCs w:val="32"/>
        </w:rPr>
        <w:t>ов</w:t>
      </w:r>
      <w:r w:rsidR="000D1351" w:rsidRPr="00B84630">
        <w:rPr>
          <w:rFonts w:ascii="Arial" w:hAnsi="Arial" w:cs="Arial"/>
          <w:sz w:val="32"/>
          <w:szCs w:val="32"/>
        </w:rPr>
        <w:t xml:space="preserve">, куда сотрудники полиции не имеют свободного доступа, </w:t>
      </w:r>
      <w:proofErr w:type="gramStart"/>
      <w:r w:rsidR="000D1351" w:rsidRPr="00B84630">
        <w:rPr>
          <w:rFonts w:ascii="Arial" w:hAnsi="Arial" w:cs="Arial"/>
          <w:sz w:val="32"/>
          <w:szCs w:val="32"/>
        </w:rPr>
        <w:t>из</w:t>
      </w:r>
      <w:proofErr w:type="gramEnd"/>
      <w:r w:rsidR="000D1351" w:rsidRPr="00B84630">
        <w:rPr>
          <w:rFonts w:ascii="Arial" w:hAnsi="Arial" w:cs="Arial"/>
          <w:sz w:val="32"/>
          <w:szCs w:val="32"/>
        </w:rPr>
        <w:t xml:space="preserve"> </w:t>
      </w:r>
      <w:proofErr w:type="gramStart"/>
      <w:r w:rsidR="000D1351" w:rsidRPr="00B84630">
        <w:rPr>
          <w:rFonts w:ascii="Arial" w:hAnsi="Arial" w:cs="Arial"/>
          <w:sz w:val="32"/>
          <w:szCs w:val="32"/>
        </w:rPr>
        <w:t>за</w:t>
      </w:r>
      <w:proofErr w:type="gramEnd"/>
      <w:r w:rsidR="000D1351" w:rsidRPr="00B84630">
        <w:rPr>
          <w:rFonts w:ascii="Arial" w:hAnsi="Arial" w:cs="Arial"/>
          <w:sz w:val="32"/>
          <w:szCs w:val="32"/>
        </w:rPr>
        <w:t xml:space="preserve"> чего предотвратить </w:t>
      </w:r>
      <w:r w:rsidR="005B22A7" w:rsidRPr="00B84630">
        <w:rPr>
          <w:rFonts w:ascii="Arial" w:hAnsi="Arial" w:cs="Arial"/>
          <w:sz w:val="32"/>
          <w:szCs w:val="32"/>
        </w:rPr>
        <w:t>такие</w:t>
      </w:r>
      <w:r w:rsidR="000D1351" w:rsidRPr="00B84630">
        <w:rPr>
          <w:rFonts w:ascii="Arial" w:hAnsi="Arial" w:cs="Arial"/>
          <w:sz w:val="32"/>
          <w:szCs w:val="32"/>
        </w:rPr>
        <w:t xml:space="preserve"> преступления только силами полиции не</w:t>
      </w:r>
      <w:r w:rsidR="005B22A7" w:rsidRPr="00B84630">
        <w:rPr>
          <w:rFonts w:ascii="Arial" w:hAnsi="Arial" w:cs="Arial"/>
          <w:sz w:val="32"/>
          <w:szCs w:val="32"/>
        </w:rPr>
        <w:t xml:space="preserve">  представляется  </w:t>
      </w:r>
      <w:r w:rsidR="000D1351" w:rsidRPr="00B84630">
        <w:rPr>
          <w:rFonts w:ascii="Arial" w:hAnsi="Arial" w:cs="Arial"/>
          <w:sz w:val="32"/>
          <w:szCs w:val="32"/>
        </w:rPr>
        <w:t>возможн</w:t>
      </w:r>
      <w:r w:rsidR="005B22A7" w:rsidRPr="00B84630">
        <w:rPr>
          <w:rFonts w:ascii="Arial" w:hAnsi="Arial" w:cs="Arial"/>
          <w:sz w:val="32"/>
          <w:szCs w:val="32"/>
        </w:rPr>
        <w:t>ым</w:t>
      </w:r>
      <w:r w:rsidR="000D1351" w:rsidRPr="00B84630">
        <w:rPr>
          <w:rFonts w:ascii="Arial" w:hAnsi="Arial" w:cs="Arial"/>
          <w:sz w:val="32"/>
          <w:szCs w:val="32"/>
        </w:rPr>
        <w:t xml:space="preserve">. </w:t>
      </w:r>
    </w:p>
    <w:p w:rsidR="00D95F37" w:rsidRPr="00B84630" w:rsidRDefault="009A7EE1" w:rsidP="00B22E64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Следует  отметить,  что  все  факты  полового сношения или иных действий сексуального характера с лицом, не достигшим шестнадцатилетнего возраста, совершены на  добровольной  основе. </w:t>
      </w:r>
    </w:p>
    <w:p w:rsidR="00D95F37" w:rsidRPr="00B84630" w:rsidRDefault="00D95F37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Профилактическ</w:t>
      </w:r>
      <w:r w:rsidR="005B22A7" w:rsidRPr="00B84630">
        <w:rPr>
          <w:rFonts w:ascii="Arial" w:hAnsi="Arial" w:cs="Arial"/>
          <w:sz w:val="32"/>
          <w:szCs w:val="32"/>
        </w:rPr>
        <w:t xml:space="preserve">ая </w:t>
      </w:r>
      <w:r w:rsidRPr="00B84630">
        <w:rPr>
          <w:rFonts w:ascii="Arial" w:hAnsi="Arial" w:cs="Arial"/>
          <w:sz w:val="32"/>
          <w:szCs w:val="32"/>
        </w:rPr>
        <w:t xml:space="preserve"> работ</w:t>
      </w:r>
      <w:r w:rsidR="005B22A7" w:rsidRPr="00B84630">
        <w:rPr>
          <w:rFonts w:ascii="Arial" w:hAnsi="Arial" w:cs="Arial"/>
          <w:sz w:val="32"/>
          <w:szCs w:val="32"/>
        </w:rPr>
        <w:t>а</w:t>
      </w:r>
      <w:r w:rsidRPr="00B84630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84630">
        <w:rPr>
          <w:rFonts w:ascii="Arial" w:hAnsi="Arial" w:cs="Arial"/>
          <w:sz w:val="32"/>
          <w:szCs w:val="32"/>
        </w:rPr>
        <w:t>в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84630">
        <w:rPr>
          <w:rFonts w:ascii="Arial" w:hAnsi="Arial" w:cs="Arial"/>
          <w:sz w:val="32"/>
          <w:szCs w:val="32"/>
        </w:rPr>
        <w:t>отношений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подозреваемых  проводились на общих основаниях, так как </w:t>
      </w:r>
      <w:r w:rsidR="005B22A7" w:rsidRPr="00B84630">
        <w:rPr>
          <w:rFonts w:ascii="Arial" w:hAnsi="Arial" w:cs="Arial"/>
          <w:sz w:val="32"/>
          <w:szCs w:val="32"/>
        </w:rPr>
        <w:t xml:space="preserve">в  большинстве   случаев </w:t>
      </w:r>
      <w:r w:rsidRPr="00B84630">
        <w:rPr>
          <w:rFonts w:ascii="Arial" w:hAnsi="Arial" w:cs="Arial"/>
          <w:sz w:val="32"/>
          <w:szCs w:val="32"/>
        </w:rPr>
        <w:t>данные лица на учете не состояли, приводов в полицию не имели.</w:t>
      </w:r>
    </w:p>
    <w:p w:rsidR="005B22A7" w:rsidRPr="00B84630" w:rsidRDefault="00D95F37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В целях профилактики преступлений, против половой неприкосновенности ежемесячно </w:t>
      </w:r>
      <w:r w:rsidR="005B22A7" w:rsidRPr="00B84630">
        <w:rPr>
          <w:rFonts w:ascii="Arial" w:hAnsi="Arial" w:cs="Arial"/>
          <w:sz w:val="32"/>
          <w:szCs w:val="32"/>
        </w:rPr>
        <w:t xml:space="preserve"> осуществляются</w:t>
      </w:r>
      <w:r w:rsidRPr="00B84630">
        <w:rPr>
          <w:rFonts w:ascii="Arial" w:hAnsi="Arial" w:cs="Arial"/>
          <w:sz w:val="32"/>
          <w:szCs w:val="32"/>
        </w:rPr>
        <w:t xml:space="preserve">  сверки с организациями здравоохранения, в организациях образования проводятся анонимные анкетирования, заключаются меморандумы </w:t>
      </w:r>
      <w:r w:rsidR="006A3907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>с администрацией гостини</w:t>
      </w:r>
      <w:r w:rsidR="005B22A7" w:rsidRPr="00B84630">
        <w:rPr>
          <w:rFonts w:ascii="Arial" w:hAnsi="Arial" w:cs="Arial"/>
          <w:sz w:val="32"/>
          <w:szCs w:val="32"/>
        </w:rPr>
        <w:t>ц</w:t>
      </w:r>
      <w:r w:rsidRPr="00B84630">
        <w:rPr>
          <w:rFonts w:ascii="Arial" w:hAnsi="Arial" w:cs="Arial"/>
          <w:sz w:val="32"/>
          <w:szCs w:val="32"/>
        </w:rPr>
        <w:t xml:space="preserve"> для недопущения нахождения несовершеннолетних в таких заведениях без </w:t>
      </w:r>
      <w:r w:rsidRPr="00B84630">
        <w:rPr>
          <w:rFonts w:ascii="Arial" w:hAnsi="Arial" w:cs="Arial"/>
          <w:sz w:val="32"/>
          <w:szCs w:val="32"/>
        </w:rPr>
        <w:lastRenderedPageBreak/>
        <w:t xml:space="preserve">сопровождения законных представителей, проводятся беседы и лекции с учащимися на правовую тему </w:t>
      </w:r>
      <w:r w:rsidR="00B22E64">
        <w:rPr>
          <w:rFonts w:ascii="Arial" w:hAnsi="Arial" w:cs="Arial"/>
          <w:i/>
          <w:sz w:val="32"/>
          <w:szCs w:val="32"/>
        </w:rPr>
        <w:t>(737</w:t>
      </w:r>
      <w:r w:rsidRPr="00B22E64">
        <w:rPr>
          <w:rFonts w:ascii="Arial" w:hAnsi="Arial" w:cs="Arial"/>
          <w:i/>
          <w:sz w:val="32"/>
          <w:szCs w:val="32"/>
        </w:rPr>
        <w:t>)</w:t>
      </w:r>
      <w:r w:rsidRPr="00B84630">
        <w:rPr>
          <w:rFonts w:ascii="Arial" w:hAnsi="Arial" w:cs="Arial"/>
          <w:sz w:val="32"/>
          <w:szCs w:val="32"/>
        </w:rPr>
        <w:t xml:space="preserve">. </w:t>
      </w:r>
    </w:p>
    <w:p w:rsidR="00045278" w:rsidRPr="00B84630" w:rsidRDefault="005B22A7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Такая  ситуация   прослеживается  и  в  2026  году;</w:t>
      </w:r>
      <w:r w:rsidR="0026692F" w:rsidRPr="00B84630">
        <w:rPr>
          <w:rFonts w:ascii="Arial" w:hAnsi="Arial" w:cs="Arial"/>
          <w:sz w:val="32"/>
          <w:szCs w:val="32"/>
        </w:rPr>
        <w:t xml:space="preserve"> </w:t>
      </w:r>
      <w:r w:rsidR="008B0820" w:rsidRPr="00B84630">
        <w:rPr>
          <w:rFonts w:ascii="Arial" w:hAnsi="Arial" w:cs="Arial"/>
          <w:sz w:val="32"/>
          <w:szCs w:val="32"/>
        </w:rPr>
        <w:t xml:space="preserve">по итогам января т.г. </w:t>
      </w:r>
      <w:r w:rsidR="0026692F" w:rsidRPr="00B84630">
        <w:rPr>
          <w:rFonts w:ascii="Arial" w:hAnsi="Arial" w:cs="Arial"/>
          <w:sz w:val="32"/>
          <w:szCs w:val="32"/>
        </w:rPr>
        <w:t xml:space="preserve">число правонарушений, совершенных </w:t>
      </w:r>
      <w:r w:rsidR="00045278" w:rsidRPr="00B84630">
        <w:rPr>
          <w:rFonts w:ascii="Arial" w:hAnsi="Arial" w:cs="Arial"/>
          <w:sz w:val="32"/>
          <w:szCs w:val="32"/>
        </w:rPr>
        <w:t xml:space="preserve">                           </w:t>
      </w:r>
      <w:r w:rsidR="0026692F" w:rsidRPr="00B84630">
        <w:rPr>
          <w:rFonts w:ascii="Arial" w:hAnsi="Arial" w:cs="Arial"/>
          <w:sz w:val="32"/>
          <w:szCs w:val="32"/>
        </w:rPr>
        <w:t>в отношении несовершеннолетних</w:t>
      </w:r>
      <w:r w:rsidRPr="00B84630">
        <w:rPr>
          <w:rFonts w:ascii="Arial" w:hAnsi="Arial" w:cs="Arial"/>
          <w:sz w:val="32"/>
          <w:szCs w:val="32"/>
        </w:rPr>
        <w:t xml:space="preserve">, </w:t>
      </w:r>
      <w:r w:rsidR="0026692F" w:rsidRPr="00B84630">
        <w:rPr>
          <w:rFonts w:ascii="Arial" w:hAnsi="Arial" w:cs="Arial"/>
          <w:sz w:val="32"/>
          <w:szCs w:val="32"/>
        </w:rPr>
        <w:t xml:space="preserve"> выросло на 4</w:t>
      </w:r>
      <w:r w:rsidRPr="00B84630">
        <w:rPr>
          <w:rFonts w:ascii="Arial" w:hAnsi="Arial" w:cs="Arial"/>
          <w:sz w:val="32"/>
          <w:szCs w:val="32"/>
        </w:rPr>
        <w:t>3</w:t>
      </w:r>
      <w:r w:rsidR="0026692F" w:rsidRPr="00B84630">
        <w:rPr>
          <w:rFonts w:ascii="Arial" w:hAnsi="Arial" w:cs="Arial"/>
          <w:sz w:val="32"/>
          <w:szCs w:val="32"/>
        </w:rPr>
        <w:t>%</w:t>
      </w:r>
      <w:r w:rsidR="00B22E64">
        <w:rPr>
          <w:rFonts w:ascii="Arial" w:hAnsi="Arial" w:cs="Arial"/>
          <w:sz w:val="32"/>
          <w:szCs w:val="32"/>
        </w:rPr>
        <w:t xml:space="preserve">                     </w:t>
      </w:r>
      <w:r w:rsidR="0026692F" w:rsidRPr="00B84630">
        <w:rPr>
          <w:rFonts w:ascii="Arial" w:hAnsi="Arial" w:cs="Arial"/>
          <w:sz w:val="32"/>
          <w:szCs w:val="32"/>
        </w:rPr>
        <w:t xml:space="preserve"> </w:t>
      </w:r>
      <w:r w:rsidR="0026692F" w:rsidRPr="00B22E64">
        <w:rPr>
          <w:rFonts w:ascii="Arial" w:hAnsi="Arial" w:cs="Arial"/>
          <w:i/>
          <w:sz w:val="32"/>
          <w:szCs w:val="32"/>
        </w:rPr>
        <w:t>(с 14 до 20)</w:t>
      </w:r>
      <w:r w:rsidR="0026692F" w:rsidRPr="00B84630">
        <w:rPr>
          <w:rFonts w:ascii="Arial" w:hAnsi="Arial" w:cs="Arial"/>
          <w:sz w:val="32"/>
          <w:szCs w:val="32"/>
        </w:rPr>
        <w:t>.</w:t>
      </w:r>
      <w:r w:rsidR="00045278" w:rsidRPr="00B84630">
        <w:rPr>
          <w:rFonts w:ascii="Arial" w:hAnsi="Arial" w:cs="Arial"/>
          <w:sz w:val="32"/>
          <w:szCs w:val="32"/>
        </w:rPr>
        <w:t xml:space="preserve"> По территориальным подразделениям: по городу Усть-Каменогорск на 20 % </w:t>
      </w:r>
      <w:r w:rsidR="00045278" w:rsidRPr="00B22E64">
        <w:rPr>
          <w:rFonts w:ascii="Arial" w:hAnsi="Arial" w:cs="Arial"/>
          <w:i/>
          <w:sz w:val="28"/>
          <w:szCs w:val="32"/>
        </w:rPr>
        <w:t>(с 14 до 20)</w:t>
      </w:r>
      <w:r w:rsidR="00045278" w:rsidRPr="00B84630">
        <w:rPr>
          <w:rFonts w:ascii="Arial" w:hAnsi="Arial" w:cs="Arial"/>
          <w:sz w:val="32"/>
          <w:szCs w:val="32"/>
        </w:rPr>
        <w:t>, району Алтай на</w:t>
      </w:r>
      <w:r w:rsidR="0026692F" w:rsidRPr="00B84630">
        <w:rPr>
          <w:rFonts w:ascii="Arial" w:hAnsi="Arial" w:cs="Arial"/>
          <w:sz w:val="32"/>
          <w:szCs w:val="32"/>
        </w:rPr>
        <w:t xml:space="preserve"> </w:t>
      </w:r>
      <w:r w:rsidR="00045278" w:rsidRPr="00B84630">
        <w:rPr>
          <w:rFonts w:ascii="Arial" w:hAnsi="Arial" w:cs="Arial"/>
          <w:sz w:val="32"/>
          <w:szCs w:val="32"/>
        </w:rPr>
        <w:t xml:space="preserve">100% </w:t>
      </w:r>
      <w:r w:rsidR="00B22E64">
        <w:rPr>
          <w:rFonts w:ascii="Arial" w:hAnsi="Arial" w:cs="Arial"/>
          <w:sz w:val="32"/>
          <w:szCs w:val="32"/>
        </w:rPr>
        <w:t xml:space="preserve">             </w:t>
      </w:r>
      <w:r w:rsidR="00045278" w:rsidRPr="00B22E64">
        <w:rPr>
          <w:rFonts w:ascii="Arial" w:hAnsi="Arial" w:cs="Arial"/>
          <w:i/>
          <w:sz w:val="28"/>
          <w:szCs w:val="32"/>
        </w:rPr>
        <w:t xml:space="preserve">(с 1 </w:t>
      </w:r>
      <w:proofErr w:type="gramStart"/>
      <w:r w:rsidR="00045278" w:rsidRPr="00B22E64">
        <w:rPr>
          <w:rFonts w:ascii="Arial" w:hAnsi="Arial" w:cs="Arial"/>
          <w:i/>
          <w:sz w:val="28"/>
          <w:szCs w:val="32"/>
        </w:rPr>
        <w:t>до</w:t>
      </w:r>
      <w:proofErr w:type="gramEnd"/>
      <w:r w:rsidR="00045278" w:rsidRPr="00B22E64">
        <w:rPr>
          <w:rFonts w:ascii="Arial" w:hAnsi="Arial" w:cs="Arial"/>
          <w:i/>
          <w:sz w:val="28"/>
          <w:szCs w:val="32"/>
        </w:rPr>
        <w:t xml:space="preserve"> 2)</w:t>
      </w:r>
      <w:r w:rsidR="00045278" w:rsidRPr="00B22E64">
        <w:rPr>
          <w:rFonts w:ascii="Arial" w:hAnsi="Arial" w:cs="Arial"/>
          <w:sz w:val="28"/>
          <w:szCs w:val="32"/>
        </w:rPr>
        <w:t xml:space="preserve"> </w:t>
      </w:r>
      <w:r w:rsidR="00045278" w:rsidRPr="00B84630">
        <w:rPr>
          <w:rFonts w:ascii="Arial" w:hAnsi="Arial" w:cs="Arial"/>
          <w:sz w:val="32"/>
          <w:szCs w:val="32"/>
        </w:rPr>
        <w:t xml:space="preserve">и </w:t>
      </w:r>
      <w:proofErr w:type="gramStart"/>
      <w:r w:rsidR="00045278" w:rsidRPr="00B84630">
        <w:rPr>
          <w:rFonts w:ascii="Arial" w:hAnsi="Arial" w:cs="Arial"/>
          <w:sz w:val="32"/>
          <w:szCs w:val="32"/>
        </w:rPr>
        <w:t>по</w:t>
      </w:r>
      <w:proofErr w:type="gramEnd"/>
      <w:r w:rsidR="00045278" w:rsidRPr="00B84630">
        <w:rPr>
          <w:rFonts w:ascii="Arial" w:hAnsi="Arial" w:cs="Arial"/>
          <w:sz w:val="32"/>
          <w:szCs w:val="32"/>
        </w:rPr>
        <w:t xml:space="preserve"> сравнению с аналогичным периодом прошлого года зарегистрировано </w:t>
      </w:r>
      <w:r w:rsidRPr="00B84630">
        <w:rPr>
          <w:rFonts w:ascii="Arial" w:hAnsi="Arial" w:cs="Arial"/>
          <w:sz w:val="32"/>
          <w:szCs w:val="32"/>
        </w:rPr>
        <w:t xml:space="preserve">на 3 факта больше  </w:t>
      </w:r>
      <w:r w:rsidR="009E0C6C" w:rsidRPr="00B84630">
        <w:rPr>
          <w:rFonts w:ascii="Arial" w:hAnsi="Arial" w:cs="Arial"/>
          <w:sz w:val="32"/>
          <w:szCs w:val="32"/>
        </w:rPr>
        <w:t xml:space="preserve">в Глубоковском районе, по одному факту </w:t>
      </w:r>
      <w:r w:rsidRPr="00B84630">
        <w:rPr>
          <w:rFonts w:ascii="Arial" w:hAnsi="Arial" w:cs="Arial"/>
          <w:sz w:val="32"/>
          <w:szCs w:val="32"/>
        </w:rPr>
        <w:t xml:space="preserve">- </w:t>
      </w:r>
      <w:r w:rsidR="009E0C6C" w:rsidRPr="00B84630">
        <w:rPr>
          <w:rFonts w:ascii="Arial" w:hAnsi="Arial" w:cs="Arial"/>
          <w:sz w:val="32"/>
          <w:szCs w:val="32"/>
        </w:rPr>
        <w:t xml:space="preserve">в </w:t>
      </w:r>
      <w:proofErr w:type="spellStart"/>
      <w:r w:rsidR="009E0C6C" w:rsidRPr="00B84630">
        <w:rPr>
          <w:rFonts w:ascii="Arial" w:hAnsi="Arial" w:cs="Arial"/>
          <w:sz w:val="32"/>
          <w:szCs w:val="32"/>
        </w:rPr>
        <w:t>Курчумском</w:t>
      </w:r>
      <w:proofErr w:type="spellEnd"/>
      <w:r w:rsidR="009E0C6C" w:rsidRPr="00B84630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9E0C6C" w:rsidRPr="00B84630">
        <w:rPr>
          <w:rFonts w:ascii="Arial" w:hAnsi="Arial" w:cs="Arial"/>
          <w:sz w:val="32"/>
          <w:szCs w:val="32"/>
        </w:rPr>
        <w:t>Катон-Карагайском</w:t>
      </w:r>
      <w:proofErr w:type="spellEnd"/>
      <w:r w:rsidR="009E0C6C" w:rsidRPr="00B84630">
        <w:rPr>
          <w:rFonts w:ascii="Arial" w:hAnsi="Arial" w:cs="Arial"/>
          <w:sz w:val="32"/>
          <w:szCs w:val="32"/>
        </w:rPr>
        <w:t xml:space="preserve"> районах.</w:t>
      </w:r>
    </w:p>
    <w:p w:rsidR="00E647EA" w:rsidRPr="00B84630" w:rsidRDefault="00E55C7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При этом, в т.г.</w:t>
      </w:r>
      <w:r w:rsidR="00620D50" w:rsidRPr="00B84630">
        <w:rPr>
          <w:rFonts w:ascii="Arial" w:hAnsi="Arial" w:cs="Arial"/>
          <w:sz w:val="32"/>
          <w:szCs w:val="32"/>
        </w:rPr>
        <w:t xml:space="preserve"> зарегистрировано</w:t>
      </w:r>
      <w:r w:rsidR="00584F71" w:rsidRPr="00B84630">
        <w:rPr>
          <w:rFonts w:ascii="Arial" w:hAnsi="Arial" w:cs="Arial"/>
          <w:sz w:val="32"/>
          <w:szCs w:val="32"/>
        </w:rPr>
        <w:t xml:space="preserve"> </w:t>
      </w:r>
      <w:r w:rsidR="00620D50" w:rsidRPr="00B84630">
        <w:rPr>
          <w:rFonts w:ascii="Arial" w:hAnsi="Arial" w:cs="Arial"/>
          <w:sz w:val="32"/>
          <w:szCs w:val="32"/>
        </w:rPr>
        <w:t xml:space="preserve">6 преступлений, совершенных </w:t>
      </w:r>
      <w:r w:rsidR="00584F71" w:rsidRPr="00B84630">
        <w:rPr>
          <w:rFonts w:ascii="Arial" w:hAnsi="Arial" w:cs="Arial"/>
          <w:sz w:val="32"/>
          <w:szCs w:val="32"/>
        </w:rPr>
        <w:t>несовершеннолетними</w:t>
      </w:r>
      <w:r w:rsidR="002472CC" w:rsidRPr="00B84630">
        <w:rPr>
          <w:rFonts w:ascii="Arial" w:hAnsi="Arial" w:cs="Arial"/>
          <w:sz w:val="32"/>
          <w:szCs w:val="32"/>
        </w:rPr>
        <w:t xml:space="preserve"> </w:t>
      </w:r>
      <w:r w:rsidR="002472CC" w:rsidRPr="004A5CED">
        <w:rPr>
          <w:rFonts w:ascii="Arial" w:hAnsi="Arial" w:cs="Arial"/>
          <w:i/>
          <w:sz w:val="28"/>
          <w:szCs w:val="32"/>
        </w:rPr>
        <w:t>(5 - по г</w:t>
      </w:r>
      <w:proofErr w:type="gramStart"/>
      <w:r w:rsidR="002472CC" w:rsidRPr="004A5CED">
        <w:rPr>
          <w:rFonts w:ascii="Arial" w:hAnsi="Arial" w:cs="Arial"/>
          <w:i/>
          <w:sz w:val="28"/>
          <w:szCs w:val="32"/>
        </w:rPr>
        <w:t>.У</w:t>
      </w:r>
      <w:proofErr w:type="gramEnd"/>
      <w:r w:rsidR="002472CC" w:rsidRPr="004A5CED">
        <w:rPr>
          <w:rFonts w:ascii="Arial" w:hAnsi="Arial" w:cs="Arial"/>
          <w:i/>
          <w:sz w:val="28"/>
          <w:szCs w:val="32"/>
        </w:rPr>
        <w:t xml:space="preserve">сть-Каменогорск, 1 - по </w:t>
      </w:r>
      <w:proofErr w:type="spellStart"/>
      <w:r w:rsidR="002472CC" w:rsidRPr="004A5CED">
        <w:rPr>
          <w:rFonts w:ascii="Arial" w:hAnsi="Arial" w:cs="Arial"/>
          <w:i/>
          <w:sz w:val="28"/>
          <w:szCs w:val="32"/>
        </w:rPr>
        <w:t>Зайсанскому</w:t>
      </w:r>
      <w:proofErr w:type="spellEnd"/>
      <w:r w:rsidR="002472CC" w:rsidRPr="004A5CED">
        <w:rPr>
          <w:rFonts w:ascii="Arial" w:hAnsi="Arial" w:cs="Arial"/>
          <w:i/>
          <w:sz w:val="28"/>
          <w:szCs w:val="32"/>
        </w:rPr>
        <w:t xml:space="preserve"> району)</w:t>
      </w:r>
      <w:r w:rsidR="00430364" w:rsidRPr="00B84630">
        <w:rPr>
          <w:rFonts w:ascii="Arial" w:hAnsi="Arial" w:cs="Arial"/>
          <w:sz w:val="32"/>
          <w:szCs w:val="32"/>
        </w:rPr>
        <w:t>:</w:t>
      </w:r>
    </w:p>
    <w:p w:rsidR="00430364" w:rsidRPr="00B84630" w:rsidRDefault="00430364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</w:t>
      </w:r>
      <w:r w:rsidR="00D776BD" w:rsidRPr="00B84630">
        <w:rPr>
          <w:rFonts w:ascii="Arial" w:hAnsi="Arial" w:cs="Arial"/>
          <w:sz w:val="32"/>
          <w:szCs w:val="32"/>
        </w:rPr>
        <w:t xml:space="preserve">   </w:t>
      </w:r>
      <w:r w:rsidRPr="00B84630">
        <w:rPr>
          <w:rFonts w:ascii="Arial" w:hAnsi="Arial" w:cs="Arial"/>
          <w:sz w:val="32"/>
          <w:szCs w:val="32"/>
        </w:rPr>
        <w:t>02.01.2026 г. студент КТБЖ Маратов Н.М., студент Политехнического колледжа Андреев Д.В., совершили грабеж в отношении  несовершеннолетнего Грушко Д.Д..</w:t>
      </w:r>
    </w:p>
    <w:p w:rsidR="000C7455" w:rsidRPr="00B84630" w:rsidRDefault="00430364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    04.01.2026 г. студент КАСУ </w:t>
      </w:r>
      <w:proofErr w:type="spellStart"/>
      <w:r w:rsidR="00F600AF" w:rsidRPr="00B84630">
        <w:rPr>
          <w:rFonts w:ascii="Arial" w:hAnsi="Arial" w:cs="Arial"/>
          <w:sz w:val="32"/>
          <w:szCs w:val="32"/>
        </w:rPr>
        <w:t>н</w:t>
      </w:r>
      <w:proofErr w:type="spellEnd"/>
      <w:r w:rsidR="00F600AF" w:rsidRPr="00B84630">
        <w:rPr>
          <w:rFonts w:ascii="Arial" w:hAnsi="Arial" w:cs="Arial"/>
          <w:sz w:val="32"/>
          <w:szCs w:val="32"/>
        </w:rPr>
        <w:t xml:space="preserve">/л </w:t>
      </w:r>
      <w:proofErr w:type="spellStart"/>
      <w:r w:rsidRPr="00B84630">
        <w:rPr>
          <w:rFonts w:ascii="Arial" w:hAnsi="Arial" w:cs="Arial"/>
          <w:sz w:val="32"/>
          <w:szCs w:val="32"/>
        </w:rPr>
        <w:t>Нуржанкызы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Д., студент гуманитарного колледжа имени Абая </w:t>
      </w:r>
      <w:proofErr w:type="spellStart"/>
      <w:r w:rsidR="00F600AF" w:rsidRPr="00B84630">
        <w:rPr>
          <w:rFonts w:ascii="Arial" w:hAnsi="Arial" w:cs="Arial"/>
          <w:sz w:val="32"/>
          <w:szCs w:val="32"/>
        </w:rPr>
        <w:t>н</w:t>
      </w:r>
      <w:proofErr w:type="spellEnd"/>
      <w:r w:rsidR="00F600AF" w:rsidRPr="00B84630">
        <w:rPr>
          <w:rFonts w:ascii="Arial" w:hAnsi="Arial" w:cs="Arial"/>
          <w:sz w:val="32"/>
          <w:szCs w:val="32"/>
        </w:rPr>
        <w:t xml:space="preserve">/л </w:t>
      </w:r>
      <w:proofErr w:type="spellStart"/>
      <w:r w:rsidR="000C7455" w:rsidRPr="00B84630">
        <w:rPr>
          <w:rFonts w:ascii="Arial" w:hAnsi="Arial" w:cs="Arial"/>
          <w:sz w:val="32"/>
          <w:szCs w:val="32"/>
        </w:rPr>
        <w:t>Елебекова</w:t>
      </w:r>
      <w:proofErr w:type="spellEnd"/>
      <w:r w:rsidR="000C7455" w:rsidRPr="00B84630">
        <w:rPr>
          <w:rFonts w:ascii="Arial" w:hAnsi="Arial" w:cs="Arial"/>
          <w:sz w:val="32"/>
          <w:szCs w:val="32"/>
        </w:rPr>
        <w:t xml:space="preserve"> А.Е. нанесли телесные повреждения несовершеннолетней Хасановой З.З..</w:t>
      </w:r>
    </w:p>
    <w:p w:rsidR="00197707" w:rsidRPr="00B84630" w:rsidRDefault="000C7455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  </w:t>
      </w:r>
      <w:r w:rsidR="00197707" w:rsidRPr="00B84630">
        <w:rPr>
          <w:rFonts w:ascii="Arial" w:hAnsi="Arial" w:cs="Arial"/>
          <w:sz w:val="32"/>
          <w:szCs w:val="32"/>
        </w:rPr>
        <w:t xml:space="preserve">     30.12.2025 г. студент колледжа имени </w:t>
      </w:r>
      <w:proofErr w:type="spellStart"/>
      <w:r w:rsidR="00197707" w:rsidRPr="00B84630">
        <w:rPr>
          <w:rFonts w:ascii="Arial" w:hAnsi="Arial" w:cs="Arial"/>
          <w:sz w:val="32"/>
          <w:szCs w:val="32"/>
        </w:rPr>
        <w:t>К.Нургалиева</w:t>
      </w:r>
      <w:proofErr w:type="spellEnd"/>
      <w:r w:rsidR="00197707" w:rsidRPr="00B84630">
        <w:rPr>
          <w:rFonts w:ascii="Arial" w:hAnsi="Arial" w:cs="Arial"/>
          <w:sz w:val="32"/>
          <w:szCs w:val="32"/>
        </w:rPr>
        <w:t xml:space="preserve"> </w:t>
      </w:r>
      <w:r w:rsidR="00F600AF" w:rsidRPr="00B84630">
        <w:rPr>
          <w:rFonts w:ascii="Arial" w:hAnsi="Arial" w:cs="Arial"/>
          <w:sz w:val="32"/>
          <w:szCs w:val="32"/>
        </w:rPr>
        <w:t xml:space="preserve">несовершеннолетний </w:t>
      </w:r>
      <w:proofErr w:type="spellStart"/>
      <w:r w:rsidR="00197707" w:rsidRPr="00B84630">
        <w:rPr>
          <w:rFonts w:ascii="Arial" w:hAnsi="Arial" w:cs="Arial"/>
          <w:sz w:val="32"/>
          <w:szCs w:val="32"/>
        </w:rPr>
        <w:t>Щигирев</w:t>
      </w:r>
      <w:proofErr w:type="spellEnd"/>
      <w:r w:rsidR="00197707" w:rsidRPr="00B84630">
        <w:rPr>
          <w:rFonts w:ascii="Arial" w:hAnsi="Arial" w:cs="Arial"/>
          <w:sz w:val="32"/>
          <w:szCs w:val="32"/>
        </w:rPr>
        <w:t xml:space="preserve"> Н.Е., совершил кражу.</w:t>
      </w:r>
    </w:p>
    <w:p w:rsidR="00430364" w:rsidRPr="00B84630" w:rsidRDefault="00197707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-</w:t>
      </w:r>
      <w:r w:rsidRPr="00B84630">
        <w:rPr>
          <w:rFonts w:ascii="Arial" w:hAnsi="Arial" w:cs="Arial"/>
          <w:sz w:val="32"/>
          <w:szCs w:val="32"/>
        </w:rPr>
        <w:tab/>
        <w:t xml:space="preserve"> </w:t>
      </w:r>
      <w:r w:rsidR="00430364" w:rsidRPr="00B84630">
        <w:rPr>
          <w:rFonts w:ascii="Arial" w:hAnsi="Arial" w:cs="Arial"/>
          <w:sz w:val="32"/>
          <w:szCs w:val="32"/>
        </w:rPr>
        <w:t xml:space="preserve"> </w:t>
      </w:r>
      <w:r w:rsidR="00F600AF" w:rsidRPr="00B84630">
        <w:rPr>
          <w:rFonts w:ascii="Arial" w:hAnsi="Arial" w:cs="Arial"/>
          <w:sz w:val="32"/>
          <w:szCs w:val="32"/>
        </w:rPr>
        <w:t>20.01.2026 г. учащийся СШ № 6 несовершеннолетний Денисов Д.Д., учащийся СШ №12 г</w:t>
      </w:r>
      <w:proofErr w:type="gramStart"/>
      <w:r w:rsidR="00F600AF" w:rsidRPr="00B84630">
        <w:rPr>
          <w:rFonts w:ascii="Arial" w:hAnsi="Arial" w:cs="Arial"/>
          <w:sz w:val="32"/>
          <w:szCs w:val="32"/>
        </w:rPr>
        <w:t>.У</w:t>
      </w:r>
      <w:proofErr w:type="gramEnd"/>
      <w:r w:rsidR="00F600AF" w:rsidRPr="00B84630">
        <w:rPr>
          <w:rFonts w:ascii="Arial" w:hAnsi="Arial" w:cs="Arial"/>
          <w:sz w:val="32"/>
          <w:szCs w:val="32"/>
        </w:rPr>
        <w:t xml:space="preserve">сть-Каменогорска </w:t>
      </w:r>
      <w:r w:rsidR="00430364" w:rsidRPr="00B84630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F600AF" w:rsidRPr="00B84630">
        <w:rPr>
          <w:rFonts w:ascii="Arial" w:hAnsi="Arial" w:cs="Arial"/>
          <w:sz w:val="32"/>
          <w:szCs w:val="32"/>
        </w:rPr>
        <w:t>Меиржанов</w:t>
      </w:r>
      <w:proofErr w:type="spellEnd"/>
      <w:r w:rsidR="00F600AF" w:rsidRPr="00B84630">
        <w:rPr>
          <w:rFonts w:ascii="Arial" w:hAnsi="Arial" w:cs="Arial"/>
          <w:sz w:val="32"/>
          <w:szCs w:val="32"/>
        </w:rPr>
        <w:t xml:space="preserve"> С.М. находясь в районе Алтай совершили</w:t>
      </w:r>
      <w:r w:rsidR="003136D0" w:rsidRPr="00B84630">
        <w:rPr>
          <w:rFonts w:ascii="Arial" w:hAnsi="Arial" w:cs="Arial"/>
          <w:sz w:val="32"/>
          <w:szCs w:val="32"/>
        </w:rPr>
        <w:t xml:space="preserve"> 2 эпизода краж.</w:t>
      </w:r>
      <w:r w:rsidR="00430364" w:rsidRPr="00B84630">
        <w:rPr>
          <w:rFonts w:ascii="Arial" w:hAnsi="Arial" w:cs="Arial"/>
          <w:sz w:val="32"/>
          <w:szCs w:val="32"/>
        </w:rPr>
        <w:t xml:space="preserve"> </w:t>
      </w:r>
    </w:p>
    <w:p w:rsidR="009A7EE1" w:rsidRPr="00B84630" w:rsidRDefault="002472CC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 </w:t>
      </w:r>
      <w:r w:rsidRPr="00B84630">
        <w:rPr>
          <w:rFonts w:ascii="Arial" w:hAnsi="Arial" w:cs="Arial"/>
          <w:sz w:val="32"/>
          <w:szCs w:val="32"/>
        </w:rPr>
        <w:tab/>
        <w:t xml:space="preserve">03.02.2026 г. несовершеннолетний </w:t>
      </w:r>
      <w:proofErr w:type="spellStart"/>
      <w:r w:rsidRPr="00B84630">
        <w:rPr>
          <w:rFonts w:ascii="Arial" w:hAnsi="Arial" w:cs="Arial"/>
          <w:sz w:val="32"/>
          <w:szCs w:val="32"/>
        </w:rPr>
        <w:t>Алимбек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А. в г</w:t>
      </w:r>
      <w:proofErr w:type="gramStart"/>
      <w:r w:rsidRPr="00B84630">
        <w:rPr>
          <w:rFonts w:ascii="Arial" w:hAnsi="Arial" w:cs="Arial"/>
          <w:sz w:val="32"/>
          <w:szCs w:val="32"/>
        </w:rPr>
        <w:t>.З</w:t>
      </w:r>
      <w:proofErr w:type="gramEnd"/>
      <w:r w:rsidRPr="00B84630">
        <w:rPr>
          <w:rFonts w:ascii="Arial" w:hAnsi="Arial" w:cs="Arial"/>
          <w:sz w:val="32"/>
          <w:szCs w:val="32"/>
        </w:rPr>
        <w:t>айсан совершил мелкое хищение.</w:t>
      </w:r>
    </w:p>
    <w:p w:rsidR="00EC4FCE" w:rsidRPr="00B84630" w:rsidRDefault="004D24AD" w:rsidP="00B84630">
      <w:pPr>
        <w:spacing w:after="0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Кроме того, участились факты самовольного ухода из дома несовершеннолетних, в т.г. зарегистрировано 5 фактов</w:t>
      </w:r>
      <w:r w:rsidR="00EC4FCE" w:rsidRPr="00B84630">
        <w:rPr>
          <w:rFonts w:ascii="Arial" w:hAnsi="Arial" w:cs="Arial"/>
          <w:sz w:val="32"/>
          <w:szCs w:val="32"/>
        </w:rPr>
        <w:t>:</w:t>
      </w:r>
    </w:p>
    <w:p w:rsidR="00EC4FCE" w:rsidRPr="00B84630" w:rsidRDefault="00EC4FC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</w:t>
      </w:r>
      <w:r w:rsidR="004D24AD" w:rsidRPr="00B84630">
        <w:rPr>
          <w:rFonts w:ascii="Arial" w:hAnsi="Arial" w:cs="Arial"/>
          <w:sz w:val="32"/>
          <w:szCs w:val="32"/>
        </w:rPr>
        <w:t xml:space="preserve"> по </w:t>
      </w:r>
      <w:proofErr w:type="spellStart"/>
      <w:r w:rsidR="004D24AD" w:rsidRPr="00B84630">
        <w:rPr>
          <w:rFonts w:ascii="Arial" w:hAnsi="Arial" w:cs="Arial"/>
          <w:sz w:val="32"/>
          <w:szCs w:val="32"/>
        </w:rPr>
        <w:t>г</w:t>
      </w:r>
      <w:proofErr w:type="gramStart"/>
      <w:r w:rsidR="004D24AD" w:rsidRPr="00B84630">
        <w:rPr>
          <w:rFonts w:ascii="Arial" w:hAnsi="Arial" w:cs="Arial"/>
          <w:sz w:val="32"/>
          <w:szCs w:val="32"/>
        </w:rPr>
        <w:t>.У</w:t>
      </w:r>
      <w:proofErr w:type="gramEnd"/>
      <w:r w:rsidR="004D24AD" w:rsidRPr="00B84630">
        <w:rPr>
          <w:rFonts w:ascii="Arial" w:hAnsi="Arial" w:cs="Arial"/>
          <w:sz w:val="32"/>
          <w:szCs w:val="32"/>
        </w:rPr>
        <w:t>сть</w:t>
      </w:r>
      <w:proofErr w:type="spellEnd"/>
      <w:r w:rsidR="004D24AD" w:rsidRPr="00B84630">
        <w:rPr>
          <w:rFonts w:ascii="Arial" w:hAnsi="Arial" w:cs="Arial"/>
          <w:sz w:val="32"/>
          <w:szCs w:val="32"/>
        </w:rPr>
        <w:t xml:space="preserve"> -</w:t>
      </w:r>
      <w:r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D24AD" w:rsidRPr="00B84630">
        <w:rPr>
          <w:rFonts w:ascii="Arial" w:hAnsi="Arial" w:cs="Arial"/>
          <w:sz w:val="32"/>
          <w:szCs w:val="32"/>
        </w:rPr>
        <w:t>Каменогорск</w:t>
      </w:r>
      <w:proofErr w:type="spellEnd"/>
      <w:r w:rsidR="004D24AD" w:rsidRPr="00B84630">
        <w:rPr>
          <w:rFonts w:ascii="Arial" w:hAnsi="Arial" w:cs="Arial"/>
          <w:sz w:val="32"/>
          <w:szCs w:val="32"/>
        </w:rPr>
        <w:t xml:space="preserve"> - 4</w:t>
      </w:r>
      <w:r w:rsidRPr="00B84630">
        <w:rPr>
          <w:rFonts w:ascii="Arial" w:hAnsi="Arial" w:cs="Arial"/>
          <w:sz w:val="32"/>
          <w:szCs w:val="32"/>
        </w:rPr>
        <w:t>:</w:t>
      </w:r>
      <w:r w:rsidR="004D24AD" w:rsidRPr="00B84630">
        <w:rPr>
          <w:rFonts w:ascii="Arial" w:hAnsi="Arial" w:cs="Arial"/>
          <w:sz w:val="32"/>
          <w:szCs w:val="32"/>
        </w:rPr>
        <w:t xml:space="preserve"> </w:t>
      </w:r>
      <w:r w:rsidR="00B158C9" w:rsidRPr="00B84630">
        <w:rPr>
          <w:rFonts w:ascii="Arial" w:hAnsi="Arial" w:cs="Arial"/>
          <w:sz w:val="32"/>
          <w:szCs w:val="32"/>
        </w:rPr>
        <w:t xml:space="preserve"> </w:t>
      </w:r>
      <w:r w:rsidR="00FA38EC" w:rsidRPr="00B84630">
        <w:rPr>
          <w:rFonts w:ascii="Arial" w:hAnsi="Arial" w:cs="Arial"/>
          <w:sz w:val="32"/>
          <w:szCs w:val="32"/>
        </w:rPr>
        <w:t xml:space="preserve">Муратова А.А., </w:t>
      </w:r>
      <w:r w:rsidR="009F2688" w:rsidRPr="00B84630">
        <w:rPr>
          <w:rFonts w:ascii="Arial" w:hAnsi="Arial" w:cs="Arial"/>
          <w:sz w:val="32"/>
          <w:szCs w:val="32"/>
        </w:rPr>
        <w:t xml:space="preserve">студент Стоматологического </w:t>
      </w:r>
      <w:proofErr w:type="spellStart"/>
      <w:r w:rsidR="009F2688" w:rsidRPr="00B84630">
        <w:rPr>
          <w:rFonts w:ascii="Arial" w:hAnsi="Arial" w:cs="Arial"/>
          <w:sz w:val="32"/>
          <w:szCs w:val="32"/>
        </w:rPr>
        <w:t>колледжа</w:t>
      </w:r>
      <w:r w:rsidR="00384F0D" w:rsidRPr="00B84630">
        <w:rPr>
          <w:rFonts w:ascii="Arial" w:hAnsi="Arial" w:cs="Arial"/>
          <w:sz w:val="32"/>
          <w:szCs w:val="32"/>
        </w:rPr>
        <w:t>нашлась</w:t>
      </w:r>
      <w:proofErr w:type="spellEnd"/>
      <w:r w:rsidR="00384F0D" w:rsidRPr="00B84630">
        <w:rPr>
          <w:rFonts w:ascii="Arial" w:hAnsi="Arial" w:cs="Arial"/>
          <w:sz w:val="32"/>
          <w:szCs w:val="32"/>
        </w:rPr>
        <w:t xml:space="preserve"> через 3 дня</w:t>
      </w:r>
      <w:r w:rsidR="00FA38EC" w:rsidRPr="00B84630">
        <w:rPr>
          <w:rFonts w:ascii="Arial" w:hAnsi="Arial" w:cs="Arial"/>
          <w:sz w:val="32"/>
          <w:szCs w:val="32"/>
        </w:rPr>
        <w:t xml:space="preserve">,    </w:t>
      </w:r>
      <w:proofErr w:type="spellStart"/>
      <w:r w:rsidR="00E07AFD" w:rsidRPr="00B84630">
        <w:rPr>
          <w:rFonts w:ascii="Arial" w:hAnsi="Arial" w:cs="Arial"/>
          <w:sz w:val="32"/>
          <w:szCs w:val="32"/>
        </w:rPr>
        <w:t>Шаромова</w:t>
      </w:r>
      <w:proofErr w:type="spellEnd"/>
      <w:r w:rsidR="00E07AFD" w:rsidRPr="00B84630">
        <w:rPr>
          <w:rFonts w:ascii="Arial" w:hAnsi="Arial" w:cs="Arial"/>
          <w:sz w:val="32"/>
          <w:szCs w:val="32"/>
        </w:rPr>
        <w:t xml:space="preserve"> Д., учащаяся СШ №39, </w:t>
      </w:r>
      <w:r w:rsidR="00FA38EC" w:rsidRPr="00B846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A38EC" w:rsidRPr="00B84630">
        <w:rPr>
          <w:rFonts w:ascii="Arial" w:hAnsi="Arial" w:cs="Arial"/>
          <w:sz w:val="32"/>
          <w:szCs w:val="32"/>
        </w:rPr>
        <w:t>Досанкызы</w:t>
      </w:r>
      <w:proofErr w:type="spellEnd"/>
      <w:r w:rsidR="00FA38EC" w:rsidRPr="00B84630">
        <w:rPr>
          <w:rFonts w:ascii="Arial" w:hAnsi="Arial" w:cs="Arial"/>
          <w:sz w:val="32"/>
          <w:szCs w:val="32"/>
        </w:rPr>
        <w:t xml:space="preserve"> Т., учащаяся СШ №41, нашлись на следующий день.</w:t>
      </w:r>
    </w:p>
    <w:p w:rsidR="002472CC" w:rsidRPr="00B84630" w:rsidRDefault="00EC4FC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lastRenderedPageBreak/>
        <w:t xml:space="preserve">-  </w:t>
      </w:r>
      <w:r w:rsidR="004D24AD" w:rsidRPr="00B84630">
        <w:rPr>
          <w:rFonts w:ascii="Arial" w:hAnsi="Arial" w:cs="Arial"/>
          <w:sz w:val="32"/>
          <w:szCs w:val="32"/>
        </w:rPr>
        <w:t xml:space="preserve">по г.Риддер </w:t>
      </w:r>
      <w:r w:rsidR="005A0B29" w:rsidRPr="00B84630">
        <w:rPr>
          <w:rFonts w:ascii="Arial" w:hAnsi="Arial" w:cs="Arial"/>
          <w:sz w:val="32"/>
          <w:szCs w:val="32"/>
        </w:rPr>
        <w:t>-</w:t>
      </w:r>
      <w:r w:rsidR="004D24AD" w:rsidRPr="00B84630">
        <w:rPr>
          <w:rFonts w:ascii="Arial" w:hAnsi="Arial" w:cs="Arial"/>
          <w:sz w:val="32"/>
          <w:szCs w:val="32"/>
        </w:rPr>
        <w:t xml:space="preserve"> 1</w:t>
      </w:r>
      <w:r w:rsidR="005A0B29" w:rsidRPr="00B84630">
        <w:rPr>
          <w:rFonts w:ascii="Arial" w:hAnsi="Arial" w:cs="Arial"/>
          <w:sz w:val="32"/>
          <w:szCs w:val="32"/>
        </w:rPr>
        <w:t xml:space="preserve">: </w:t>
      </w:r>
      <w:r w:rsidR="0082474A" w:rsidRPr="00B84630">
        <w:rPr>
          <w:rFonts w:ascii="Arial" w:hAnsi="Arial" w:cs="Arial"/>
          <w:sz w:val="32"/>
          <w:szCs w:val="32"/>
        </w:rPr>
        <w:t xml:space="preserve">Колесникова А.Н., студент 2-курса </w:t>
      </w:r>
      <w:proofErr w:type="spellStart"/>
      <w:r w:rsidR="0082474A" w:rsidRPr="00B84630">
        <w:rPr>
          <w:rFonts w:ascii="Arial" w:hAnsi="Arial" w:cs="Arial"/>
          <w:sz w:val="32"/>
          <w:szCs w:val="32"/>
        </w:rPr>
        <w:t>Риддерского</w:t>
      </w:r>
      <w:proofErr w:type="spellEnd"/>
      <w:r w:rsidR="0082474A" w:rsidRPr="00B84630">
        <w:rPr>
          <w:rFonts w:ascii="Arial" w:hAnsi="Arial" w:cs="Arial"/>
          <w:sz w:val="32"/>
          <w:szCs w:val="32"/>
        </w:rPr>
        <w:t xml:space="preserve"> колледжа</w:t>
      </w:r>
      <w:r w:rsidR="00B158C9" w:rsidRPr="00B84630">
        <w:rPr>
          <w:rFonts w:ascii="Arial" w:hAnsi="Arial" w:cs="Arial"/>
          <w:sz w:val="32"/>
          <w:szCs w:val="32"/>
        </w:rPr>
        <w:t>, нашлась через 3 дня, находилась                  с парнем.</w:t>
      </w:r>
    </w:p>
    <w:p w:rsidR="006F3A63" w:rsidRPr="00B84630" w:rsidRDefault="00F01469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Во всех случаях причина ухода - желание погулять. Указанные факты напрямую порождают угрозу и опасность.</w:t>
      </w:r>
    </w:p>
    <w:p w:rsidR="00F01469" w:rsidRPr="00B84630" w:rsidRDefault="006F3A6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К примеру, </w:t>
      </w:r>
      <w:r w:rsidR="00F01469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 xml:space="preserve">несовершеннолетняя </w:t>
      </w:r>
      <w:proofErr w:type="spellStart"/>
      <w:r w:rsidRPr="00B84630">
        <w:rPr>
          <w:rFonts w:ascii="Arial" w:hAnsi="Arial" w:cs="Arial"/>
          <w:sz w:val="32"/>
          <w:szCs w:val="32"/>
        </w:rPr>
        <w:t>Шаромова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Д.А.</w:t>
      </w:r>
      <w:r w:rsidR="00D02038" w:rsidRPr="00B84630">
        <w:rPr>
          <w:rFonts w:ascii="Arial" w:hAnsi="Arial" w:cs="Arial"/>
          <w:sz w:val="32"/>
          <w:szCs w:val="32"/>
        </w:rPr>
        <w:t xml:space="preserve"> в ходе самовольного ухода подверглась изнасилованию со стороны малознакомой мужчины.</w:t>
      </w:r>
    </w:p>
    <w:p w:rsidR="008B0820" w:rsidRPr="00B84630" w:rsidRDefault="004C355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Кроме того,</w:t>
      </w:r>
      <w:r w:rsidR="00A62CA1" w:rsidRPr="00B84630">
        <w:rPr>
          <w:rFonts w:ascii="Arial" w:hAnsi="Arial" w:cs="Arial"/>
          <w:sz w:val="32"/>
          <w:szCs w:val="32"/>
        </w:rPr>
        <w:t xml:space="preserve"> зарегистрированы факты конфликта и драки среди учащихся.</w:t>
      </w:r>
    </w:p>
    <w:p w:rsidR="00A62CA1" w:rsidRPr="00B84630" w:rsidRDefault="006C0050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В январе т.г. </w:t>
      </w:r>
      <w:r w:rsidR="00D271E4" w:rsidRPr="00B84630">
        <w:rPr>
          <w:rFonts w:ascii="Arial" w:hAnsi="Arial" w:cs="Arial"/>
          <w:sz w:val="32"/>
          <w:szCs w:val="32"/>
        </w:rPr>
        <w:t>по СШ №47</w:t>
      </w:r>
      <w:r w:rsidR="0077297C" w:rsidRPr="00B84630">
        <w:rPr>
          <w:rFonts w:ascii="Arial" w:hAnsi="Arial" w:cs="Arial"/>
          <w:sz w:val="32"/>
          <w:szCs w:val="32"/>
        </w:rPr>
        <w:t xml:space="preserve"> г</w:t>
      </w:r>
      <w:proofErr w:type="gramStart"/>
      <w:r w:rsidR="0077297C" w:rsidRPr="00B84630">
        <w:rPr>
          <w:rFonts w:ascii="Arial" w:hAnsi="Arial" w:cs="Arial"/>
          <w:sz w:val="32"/>
          <w:szCs w:val="32"/>
        </w:rPr>
        <w:t>.У</w:t>
      </w:r>
      <w:proofErr w:type="gramEnd"/>
      <w:r w:rsidR="0077297C" w:rsidRPr="00B84630">
        <w:rPr>
          <w:rFonts w:ascii="Arial" w:hAnsi="Arial" w:cs="Arial"/>
          <w:sz w:val="32"/>
          <w:szCs w:val="32"/>
        </w:rPr>
        <w:t>сть-Каменогорска</w:t>
      </w:r>
      <w:r w:rsidR="004A5CED">
        <w:rPr>
          <w:rFonts w:ascii="Arial" w:hAnsi="Arial" w:cs="Arial"/>
          <w:sz w:val="32"/>
          <w:szCs w:val="32"/>
        </w:rPr>
        <w:t xml:space="preserve"> </w:t>
      </w:r>
      <w:r w:rsidR="00D271E4" w:rsidRPr="00B84630">
        <w:rPr>
          <w:rFonts w:ascii="Arial" w:hAnsi="Arial" w:cs="Arial"/>
          <w:sz w:val="32"/>
          <w:szCs w:val="32"/>
        </w:rPr>
        <w:t xml:space="preserve">отец несовершеннолетней </w:t>
      </w:r>
      <w:proofErr w:type="spellStart"/>
      <w:r w:rsidR="00D271E4" w:rsidRPr="00B84630">
        <w:rPr>
          <w:rFonts w:ascii="Arial" w:hAnsi="Arial" w:cs="Arial"/>
          <w:sz w:val="32"/>
          <w:szCs w:val="32"/>
        </w:rPr>
        <w:t>Азаматкызы</w:t>
      </w:r>
      <w:proofErr w:type="spellEnd"/>
      <w:r w:rsidR="00D271E4" w:rsidRPr="00B84630">
        <w:rPr>
          <w:rFonts w:ascii="Arial" w:hAnsi="Arial" w:cs="Arial"/>
          <w:sz w:val="32"/>
          <w:szCs w:val="32"/>
        </w:rPr>
        <w:t xml:space="preserve"> Ф. </w:t>
      </w:r>
      <w:r w:rsidR="0077297C" w:rsidRPr="00B84630">
        <w:rPr>
          <w:rFonts w:ascii="Arial" w:hAnsi="Arial" w:cs="Arial"/>
          <w:sz w:val="32"/>
          <w:szCs w:val="32"/>
        </w:rPr>
        <w:t>о</w:t>
      </w:r>
      <w:r w:rsidR="00D271E4" w:rsidRPr="00B84630">
        <w:rPr>
          <w:rFonts w:ascii="Arial" w:hAnsi="Arial" w:cs="Arial"/>
          <w:sz w:val="32"/>
          <w:szCs w:val="32"/>
        </w:rPr>
        <w:t>братился за помощью в колл-центр «111»</w:t>
      </w:r>
      <w:r w:rsidRPr="00B84630">
        <w:rPr>
          <w:rFonts w:ascii="Arial" w:hAnsi="Arial" w:cs="Arial"/>
          <w:sz w:val="32"/>
          <w:szCs w:val="32"/>
        </w:rPr>
        <w:t xml:space="preserve"> по факту </w:t>
      </w:r>
      <w:proofErr w:type="spellStart"/>
      <w:r w:rsidRPr="00B84630">
        <w:rPr>
          <w:rFonts w:ascii="Arial" w:hAnsi="Arial" w:cs="Arial"/>
          <w:sz w:val="32"/>
          <w:szCs w:val="32"/>
        </w:rPr>
        <w:t>буллинга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в школе в отношении его дочери</w:t>
      </w:r>
      <w:r w:rsidR="00F67367" w:rsidRPr="00B84630">
        <w:rPr>
          <w:rFonts w:ascii="Arial" w:hAnsi="Arial" w:cs="Arial"/>
          <w:sz w:val="32"/>
          <w:szCs w:val="32"/>
        </w:rPr>
        <w:t>;</w:t>
      </w:r>
    </w:p>
    <w:p w:rsidR="00D72235" w:rsidRPr="00B84630" w:rsidRDefault="0077297C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29.01.2026 г. учащиеся СШ №4 г</w:t>
      </w:r>
      <w:proofErr w:type="gramStart"/>
      <w:r w:rsidRPr="00B84630">
        <w:rPr>
          <w:rFonts w:ascii="Arial" w:hAnsi="Arial" w:cs="Arial"/>
          <w:sz w:val="32"/>
          <w:szCs w:val="32"/>
        </w:rPr>
        <w:t>.У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сть-Каменогорска несовершеннолетние Шабалина С.И., </w:t>
      </w:r>
      <w:proofErr w:type="spellStart"/>
      <w:r w:rsidRPr="00B84630">
        <w:rPr>
          <w:rFonts w:ascii="Arial" w:hAnsi="Arial" w:cs="Arial"/>
          <w:sz w:val="32"/>
          <w:szCs w:val="32"/>
        </w:rPr>
        <w:t>Умутчинова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Э.А., нанесли телесные повреждения несовершеннолетней </w:t>
      </w:r>
      <w:proofErr w:type="spellStart"/>
      <w:r w:rsidR="00D72235" w:rsidRPr="00B84630">
        <w:rPr>
          <w:rFonts w:ascii="Arial" w:hAnsi="Arial" w:cs="Arial"/>
          <w:sz w:val="32"/>
          <w:szCs w:val="32"/>
        </w:rPr>
        <w:t>Токтасыновой</w:t>
      </w:r>
      <w:proofErr w:type="spellEnd"/>
      <w:r w:rsidR="00D72235" w:rsidRPr="00B84630">
        <w:rPr>
          <w:rFonts w:ascii="Arial" w:hAnsi="Arial" w:cs="Arial"/>
          <w:sz w:val="32"/>
          <w:szCs w:val="32"/>
        </w:rPr>
        <w:t xml:space="preserve"> Д.Е..</w:t>
      </w:r>
    </w:p>
    <w:p w:rsidR="009A7EE1" w:rsidRPr="00B84630" w:rsidRDefault="00905BEA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26.01.2026 г.</w:t>
      </w:r>
      <w:r w:rsidR="00C03B57" w:rsidRPr="00B84630">
        <w:rPr>
          <w:rFonts w:ascii="Arial" w:hAnsi="Arial" w:cs="Arial"/>
          <w:sz w:val="32"/>
          <w:szCs w:val="32"/>
        </w:rPr>
        <w:t xml:space="preserve"> учитель физкультуры СШ №24                             в раздевалке душил и дёргал </w:t>
      </w:r>
      <w:proofErr w:type="spellStart"/>
      <w:r w:rsidR="00C03B57" w:rsidRPr="00B84630">
        <w:rPr>
          <w:rFonts w:ascii="Arial" w:hAnsi="Arial" w:cs="Arial"/>
          <w:sz w:val="32"/>
          <w:szCs w:val="32"/>
        </w:rPr>
        <w:t>несовеошеннолетнего</w:t>
      </w:r>
      <w:proofErr w:type="spellEnd"/>
      <w:r w:rsidR="00C03B57" w:rsidRPr="00B84630">
        <w:rPr>
          <w:rFonts w:ascii="Arial" w:hAnsi="Arial" w:cs="Arial"/>
          <w:sz w:val="32"/>
          <w:szCs w:val="32"/>
        </w:rPr>
        <w:t xml:space="preserve"> ученика </w:t>
      </w:r>
      <w:proofErr w:type="spellStart"/>
      <w:r w:rsidR="00C03B57" w:rsidRPr="00B84630">
        <w:rPr>
          <w:rFonts w:ascii="Arial" w:hAnsi="Arial" w:cs="Arial"/>
          <w:sz w:val="32"/>
          <w:szCs w:val="32"/>
        </w:rPr>
        <w:t>Кочубаева</w:t>
      </w:r>
      <w:proofErr w:type="spellEnd"/>
      <w:r w:rsidR="00C03B57" w:rsidRPr="00B84630">
        <w:rPr>
          <w:rFonts w:ascii="Arial" w:hAnsi="Arial" w:cs="Arial"/>
          <w:sz w:val="32"/>
          <w:szCs w:val="32"/>
        </w:rPr>
        <w:t xml:space="preserve"> А.Д.. По данному факту возбуждено уголовное дело по ст.</w:t>
      </w:r>
      <w:r w:rsidR="003F46F8" w:rsidRPr="00B84630">
        <w:rPr>
          <w:rFonts w:ascii="Arial" w:hAnsi="Arial" w:cs="Arial"/>
          <w:sz w:val="32"/>
          <w:szCs w:val="32"/>
        </w:rPr>
        <w:t>140</w:t>
      </w:r>
      <w:r w:rsidR="00C03B57" w:rsidRPr="00B84630">
        <w:rPr>
          <w:rFonts w:ascii="Arial" w:hAnsi="Arial" w:cs="Arial"/>
          <w:sz w:val="32"/>
          <w:szCs w:val="32"/>
        </w:rPr>
        <w:t xml:space="preserve"> УК РК.</w:t>
      </w:r>
    </w:p>
    <w:p w:rsidR="00E70D81" w:rsidRPr="00B84630" w:rsidRDefault="00E70D81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Продолжа</w:t>
      </w:r>
      <w:r w:rsidR="009A7EE1" w:rsidRPr="00B84630">
        <w:rPr>
          <w:rFonts w:ascii="Arial" w:hAnsi="Arial" w:cs="Arial"/>
          <w:sz w:val="32"/>
          <w:szCs w:val="32"/>
        </w:rPr>
        <w:t>е</w:t>
      </w:r>
      <w:r w:rsidR="00B84630" w:rsidRPr="00B84630">
        <w:rPr>
          <w:rFonts w:ascii="Arial" w:hAnsi="Arial" w:cs="Arial"/>
          <w:sz w:val="32"/>
          <w:szCs w:val="32"/>
        </w:rPr>
        <w:t>м</w:t>
      </w:r>
      <w:r w:rsidRPr="00B84630">
        <w:rPr>
          <w:rFonts w:ascii="Arial" w:hAnsi="Arial" w:cs="Arial"/>
          <w:sz w:val="32"/>
          <w:szCs w:val="32"/>
        </w:rPr>
        <w:t xml:space="preserve"> иметь мест</w:t>
      </w:r>
      <w:r w:rsidR="009A7EE1" w:rsidRPr="00B84630">
        <w:rPr>
          <w:rFonts w:ascii="Arial" w:hAnsi="Arial" w:cs="Arial"/>
          <w:sz w:val="32"/>
          <w:szCs w:val="32"/>
        </w:rPr>
        <w:t>о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9A7EE1" w:rsidRPr="00B84630">
        <w:rPr>
          <w:rFonts w:ascii="Arial" w:hAnsi="Arial" w:cs="Arial"/>
          <w:sz w:val="32"/>
          <w:szCs w:val="32"/>
        </w:rPr>
        <w:t>не</w:t>
      </w:r>
      <w:r w:rsidRPr="00B84630">
        <w:rPr>
          <w:rFonts w:ascii="Arial" w:hAnsi="Arial" w:cs="Arial"/>
          <w:sz w:val="32"/>
          <w:szCs w:val="32"/>
        </w:rPr>
        <w:t xml:space="preserve">своевременное сообщение </w:t>
      </w:r>
      <w:r w:rsidR="004A5CED">
        <w:rPr>
          <w:rFonts w:ascii="Arial" w:hAnsi="Arial" w:cs="Arial"/>
          <w:sz w:val="32"/>
          <w:szCs w:val="32"/>
        </w:rPr>
        <w:t xml:space="preserve">                 </w:t>
      </w:r>
      <w:r w:rsidRPr="00B84630">
        <w:rPr>
          <w:rFonts w:ascii="Arial" w:hAnsi="Arial" w:cs="Arial"/>
          <w:sz w:val="32"/>
          <w:szCs w:val="32"/>
        </w:rPr>
        <w:t xml:space="preserve">о противоправных фактах в полицию. </w:t>
      </w:r>
    </w:p>
    <w:p w:rsidR="00E70D81" w:rsidRPr="00B84630" w:rsidRDefault="00E70D81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К примеру, по г</w:t>
      </w:r>
      <w:proofErr w:type="gramStart"/>
      <w:r w:rsidRPr="00B84630">
        <w:rPr>
          <w:rFonts w:ascii="Arial" w:hAnsi="Arial" w:cs="Arial"/>
          <w:sz w:val="32"/>
          <w:szCs w:val="32"/>
        </w:rPr>
        <w:t>.У</w:t>
      </w:r>
      <w:proofErr w:type="gramEnd"/>
      <w:r w:rsidRPr="00B84630">
        <w:rPr>
          <w:rFonts w:ascii="Arial" w:hAnsi="Arial" w:cs="Arial"/>
          <w:sz w:val="32"/>
          <w:szCs w:val="32"/>
        </w:rPr>
        <w:t>сть-Каменогорск несовершеннолетняя Пашина В., ученица СШ №2 с 08.01.2026 г.  по 30.01.2026 г. не посещала школу, при проверке по месту жительства дома никого не обнаружено, при этом, информация в полицию поступило только 31.01.2026 г..</w:t>
      </w:r>
    </w:p>
    <w:p w:rsidR="00E70D81" w:rsidRPr="00B84630" w:rsidRDefault="009A7EE1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Хочу</w:t>
      </w:r>
      <w:r w:rsidR="00E70D81" w:rsidRPr="00B84630">
        <w:rPr>
          <w:rFonts w:ascii="Arial" w:hAnsi="Arial" w:cs="Arial"/>
          <w:sz w:val="32"/>
          <w:szCs w:val="32"/>
        </w:rPr>
        <w:t xml:space="preserve"> отметить, что за несвоевременное сообщение </w:t>
      </w:r>
      <w:r w:rsidR="004A5CED">
        <w:rPr>
          <w:rFonts w:ascii="Arial" w:hAnsi="Arial" w:cs="Arial"/>
          <w:sz w:val="32"/>
          <w:szCs w:val="32"/>
        </w:rPr>
        <w:t xml:space="preserve">                   </w:t>
      </w:r>
      <w:r w:rsidR="00E70D81" w:rsidRPr="00B84630">
        <w:rPr>
          <w:rFonts w:ascii="Arial" w:hAnsi="Arial" w:cs="Arial"/>
          <w:sz w:val="32"/>
          <w:szCs w:val="32"/>
        </w:rPr>
        <w:t xml:space="preserve">о противоправных действиях в отношении несовершеннолетних предусмотрена административная ответственность должностных лиц. </w:t>
      </w:r>
    </w:p>
    <w:p w:rsidR="009A7EE1" w:rsidRPr="00B84630" w:rsidRDefault="00AE51EB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lastRenderedPageBreak/>
        <w:t xml:space="preserve">Данные факты </w:t>
      </w:r>
      <w:proofErr w:type="gramStart"/>
      <w:r w:rsidRPr="00B84630">
        <w:rPr>
          <w:rFonts w:ascii="Arial" w:hAnsi="Arial" w:cs="Arial"/>
          <w:sz w:val="32"/>
          <w:szCs w:val="32"/>
        </w:rPr>
        <w:t>свидетельствуют о недостаточности принимаемых мер со стороны уполномоченных органов</w:t>
      </w:r>
      <w:r w:rsidR="000E343B" w:rsidRPr="00B84630">
        <w:rPr>
          <w:rFonts w:ascii="Arial" w:hAnsi="Arial" w:cs="Arial"/>
          <w:sz w:val="32"/>
          <w:szCs w:val="32"/>
        </w:rPr>
        <w:t xml:space="preserve"> и требует</w:t>
      </w:r>
      <w:proofErr w:type="gramEnd"/>
      <w:r w:rsidR="000E343B" w:rsidRPr="00B84630">
        <w:rPr>
          <w:rFonts w:ascii="Arial" w:hAnsi="Arial" w:cs="Arial"/>
          <w:sz w:val="32"/>
          <w:szCs w:val="32"/>
        </w:rPr>
        <w:t xml:space="preserve"> принятия соответствующих мер.</w:t>
      </w:r>
    </w:p>
    <w:p w:rsidR="00AE1AFE" w:rsidRPr="00B84630" w:rsidRDefault="00AE1AF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В целях профилактики подростковой преступности, а также защиты прав и законных интересов несовершеннолетних</w:t>
      </w:r>
      <w:r w:rsidR="009A7EE1" w:rsidRPr="00B84630">
        <w:rPr>
          <w:rFonts w:ascii="Arial" w:hAnsi="Arial" w:cs="Arial"/>
          <w:sz w:val="32"/>
          <w:szCs w:val="32"/>
        </w:rPr>
        <w:t>,</w:t>
      </w:r>
      <w:r w:rsidRPr="00B84630">
        <w:rPr>
          <w:rFonts w:ascii="Arial" w:hAnsi="Arial" w:cs="Arial"/>
          <w:sz w:val="32"/>
          <w:szCs w:val="32"/>
        </w:rPr>
        <w:t xml:space="preserve"> проводится </w:t>
      </w:r>
      <w:r w:rsidR="009A7EE1" w:rsidRPr="00B84630">
        <w:rPr>
          <w:rFonts w:ascii="Arial" w:hAnsi="Arial" w:cs="Arial"/>
          <w:sz w:val="32"/>
          <w:szCs w:val="32"/>
        </w:rPr>
        <w:t xml:space="preserve"> следующая </w:t>
      </w:r>
      <w:r w:rsidRPr="00B84630">
        <w:rPr>
          <w:rFonts w:ascii="Arial" w:hAnsi="Arial" w:cs="Arial"/>
          <w:sz w:val="32"/>
          <w:szCs w:val="32"/>
        </w:rPr>
        <w:t>профилактическ</w:t>
      </w:r>
      <w:r w:rsidR="009A7EE1" w:rsidRPr="00B84630">
        <w:rPr>
          <w:rFonts w:ascii="Arial" w:hAnsi="Arial" w:cs="Arial"/>
          <w:sz w:val="32"/>
          <w:szCs w:val="32"/>
        </w:rPr>
        <w:t>ая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9A7EE1" w:rsidRPr="00B84630">
        <w:rPr>
          <w:rFonts w:ascii="Arial" w:hAnsi="Arial" w:cs="Arial"/>
          <w:sz w:val="32"/>
          <w:szCs w:val="32"/>
        </w:rPr>
        <w:t xml:space="preserve">  </w:t>
      </w:r>
      <w:r w:rsidRPr="00B84630">
        <w:rPr>
          <w:rFonts w:ascii="Arial" w:hAnsi="Arial" w:cs="Arial"/>
          <w:sz w:val="32"/>
          <w:szCs w:val="32"/>
        </w:rPr>
        <w:t>работ</w:t>
      </w:r>
      <w:r w:rsidR="009A7EE1" w:rsidRPr="00B84630">
        <w:rPr>
          <w:rFonts w:ascii="Arial" w:hAnsi="Arial" w:cs="Arial"/>
          <w:sz w:val="32"/>
          <w:szCs w:val="32"/>
        </w:rPr>
        <w:t>а</w:t>
      </w:r>
      <w:r w:rsidRPr="00B84630">
        <w:rPr>
          <w:rFonts w:ascii="Arial" w:hAnsi="Arial" w:cs="Arial"/>
          <w:sz w:val="32"/>
          <w:szCs w:val="32"/>
        </w:rPr>
        <w:t>:</w:t>
      </w:r>
    </w:p>
    <w:p w:rsidR="00AE1AFE" w:rsidRPr="00B84630" w:rsidRDefault="00AE1AF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организованы профилактические рейды и оперативно-профилактические мероприятия. По результатам </w:t>
      </w:r>
      <w:proofErr w:type="spellStart"/>
      <w:r w:rsidRPr="00B84630">
        <w:rPr>
          <w:rFonts w:ascii="Arial" w:hAnsi="Arial" w:cs="Arial"/>
          <w:sz w:val="32"/>
          <w:szCs w:val="32"/>
        </w:rPr>
        <w:t>которпых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выявлено 670 административных правонарушений, выявлено и поставлено на учет 43 законных представителей, 12 законных представителей </w:t>
      </w:r>
      <w:proofErr w:type="gramStart"/>
      <w:r w:rsidRPr="00B84630">
        <w:rPr>
          <w:rFonts w:ascii="Arial" w:hAnsi="Arial" w:cs="Arial"/>
          <w:sz w:val="32"/>
          <w:szCs w:val="32"/>
        </w:rPr>
        <w:t>лишены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родительских прав, 4 </w:t>
      </w:r>
      <w:r w:rsidR="00583BA8">
        <w:rPr>
          <w:rFonts w:ascii="Arial" w:hAnsi="Arial" w:cs="Arial"/>
          <w:sz w:val="32"/>
          <w:szCs w:val="32"/>
        </w:rPr>
        <w:t>-</w:t>
      </w:r>
      <w:r w:rsidRPr="00B84630">
        <w:rPr>
          <w:rFonts w:ascii="Arial" w:hAnsi="Arial" w:cs="Arial"/>
          <w:sz w:val="32"/>
          <w:szCs w:val="32"/>
        </w:rPr>
        <w:t xml:space="preserve"> ограничены </w:t>
      </w:r>
      <w:r w:rsidR="00583BA8">
        <w:rPr>
          <w:rFonts w:ascii="Arial" w:hAnsi="Arial" w:cs="Arial"/>
          <w:sz w:val="32"/>
          <w:szCs w:val="32"/>
        </w:rPr>
        <w:t xml:space="preserve">                   </w:t>
      </w:r>
      <w:r w:rsidRPr="00B84630">
        <w:rPr>
          <w:rFonts w:ascii="Arial" w:hAnsi="Arial" w:cs="Arial"/>
          <w:sz w:val="32"/>
          <w:szCs w:val="32"/>
        </w:rPr>
        <w:t>в родительских правах, в ЦАН посещены 58 несовершеннолетних, 3 - направлены в СПШ</w:t>
      </w:r>
      <w:r w:rsidR="00583BA8">
        <w:rPr>
          <w:rFonts w:ascii="Arial" w:hAnsi="Arial" w:cs="Arial"/>
          <w:sz w:val="32"/>
          <w:szCs w:val="32"/>
        </w:rPr>
        <w:t>;</w:t>
      </w:r>
    </w:p>
    <w:p w:rsidR="00AE1AFE" w:rsidRPr="00B84630" w:rsidRDefault="00AE1AF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проводятся индивидуальные профилактические беседы </w:t>
      </w:r>
      <w:r w:rsidR="00583BA8">
        <w:rPr>
          <w:rFonts w:ascii="Arial" w:hAnsi="Arial" w:cs="Arial"/>
          <w:sz w:val="32"/>
          <w:szCs w:val="32"/>
        </w:rPr>
        <w:t xml:space="preserve">   </w:t>
      </w:r>
      <w:r w:rsidRPr="00B84630">
        <w:rPr>
          <w:rFonts w:ascii="Arial" w:hAnsi="Arial" w:cs="Arial"/>
          <w:sz w:val="32"/>
          <w:szCs w:val="32"/>
        </w:rPr>
        <w:t xml:space="preserve">с подростками и их родителями, на сегодняшний день на учете в отделах полиции состоят 180 несовершеннолетних и 298 законных представителей, </w:t>
      </w:r>
      <w:proofErr w:type="spellStart"/>
      <w:r w:rsidRPr="00B84630">
        <w:rPr>
          <w:rFonts w:ascii="Arial" w:hAnsi="Arial" w:cs="Arial"/>
          <w:sz w:val="32"/>
          <w:szCs w:val="32"/>
        </w:rPr>
        <w:t>неисполняющих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обязанностей по воспитанию детей</w:t>
      </w:r>
      <w:r w:rsidR="00583BA8">
        <w:rPr>
          <w:rFonts w:ascii="Arial" w:hAnsi="Arial" w:cs="Arial"/>
          <w:sz w:val="32"/>
          <w:szCs w:val="32"/>
        </w:rPr>
        <w:t>;</w:t>
      </w:r>
    </w:p>
    <w:p w:rsidR="00AE1AFE" w:rsidRPr="00B84630" w:rsidRDefault="00AE1AF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- реализуется межведомственное взаимодействие                      с органами образования, опеки, здравоохранения и социальной защиты</w:t>
      </w:r>
      <w:r w:rsidR="00583BA8">
        <w:rPr>
          <w:rFonts w:ascii="Arial" w:hAnsi="Arial" w:cs="Arial"/>
          <w:sz w:val="32"/>
          <w:szCs w:val="32"/>
        </w:rPr>
        <w:t>;</w:t>
      </w:r>
    </w:p>
    <w:p w:rsidR="009A7EE1" w:rsidRPr="00B84630" w:rsidRDefault="00AE1AFE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- организуются лекции, классные часы и встречи                      с учащимися образовательных учреждений. В т.г. проведено 737 лекции и бесед на правовую те</w:t>
      </w:r>
      <w:r w:rsidR="00583BA8">
        <w:rPr>
          <w:rFonts w:ascii="Arial" w:hAnsi="Arial" w:cs="Arial"/>
          <w:sz w:val="32"/>
          <w:szCs w:val="32"/>
        </w:rPr>
        <w:t>ма</w:t>
      </w:r>
      <w:r w:rsidRPr="00B84630">
        <w:rPr>
          <w:rFonts w:ascii="Arial" w:hAnsi="Arial" w:cs="Arial"/>
          <w:sz w:val="32"/>
          <w:szCs w:val="32"/>
        </w:rPr>
        <w:t xml:space="preserve">тику, направленные на повышения уровня правовой грамотности учащихся и родителей.               </w:t>
      </w:r>
    </w:p>
    <w:p w:rsidR="00582CCD" w:rsidRPr="00B84630" w:rsidRDefault="00E51B8B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Вопросы профилактики подростковой преступности рассматривается на заседаниях МВК и КЗПН.</w:t>
      </w:r>
    </w:p>
    <w:p w:rsidR="00197D2D" w:rsidRPr="00B84630" w:rsidRDefault="00197D2D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По итогам января т.г. на</w:t>
      </w:r>
      <w:r w:rsidR="00583BA8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>заседании КЗПН рассмотрен</w:t>
      </w:r>
      <w:r w:rsidR="004A5CED">
        <w:rPr>
          <w:rFonts w:ascii="Arial" w:hAnsi="Arial" w:cs="Arial"/>
          <w:sz w:val="32"/>
          <w:szCs w:val="32"/>
        </w:rPr>
        <w:t xml:space="preserve">             </w:t>
      </w:r>
      <w:r w:rsidRPr="00B84630">
        <w:rPr>
          <w:rFonts w:ascii="Arial" w:hAnsi="Arial" w:cs="Arial"/>
          <w:sz w:val="32"/>
          <w:szCs w:val="32"/>
        </w:rPr>
        <w:t xml:space="preserve"> 31 материал. Одн</w:t>
      </w:r>
      <w:r w:rsidR="004A5CED">
        <w:rPr>
          <w:rFonts w:ascii="Arial" w:hAnsi="Arial" w:cs="Arial"/>
          <w:sz w:val="32"/>
          <w:szCs w:val="32"/>
        </w:rPr>
        <w:t>а</w:t>
      </w:r>
      <w:r w:rsidRPr="00B84630">
        <w:rPr>
          <w:rFonts w:ascii="Arial" w:hAnsi="Arial" w:cs="Arial"/>
          <w:sz w:val="32"/>
          <w:szCs w:val="32"/>
        </w:rPr>
        <w:t>ко</w:t>
      </w:r>
      <w:proofErr w:type="gramStart"/>
      <w:r w:rsidRPr="00B84630">
        <w:rPr>
          <w:rFonts w:ascii="Arial" w:hAnsi="Arial" w:cs="Arial"/>
          <w:sz w:val="32"/>
          <w:szCs w:val="32"/>
        </w:rPr>
        <w:t>,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необходимо учитывать, что роль КЗПН не заключается только </w:t>
      </w:r>
      <w:r w:rsidR="009A7EE1" w:rsidRPr="00B84630">
        <w:rPr>
          <w:rFonts w:ascii="Arial" w:hAnsi="Arial" w:cs="Arial"/>
          <w:sz w:val="32"/>
          <w:szCs w:val="32"/>
        </w:rPr>
        <w:t xml:space="preserve">в </w:t>
      </w:r>
      <w:r w:rsidRPr="00B84630">
        <w:rPr>
          <w:rFonts w:ascii="Arial" w:hAnsi="Arial" w:cs="Arial"/>
          <w:sz w:val="32"/>
          <w:szCs w:val="32"/>
        </w:rPr>
        <w:t>рассмотрени</w:t>
      </w:r>
      <w:r w:rsidR="009A7EE1" w:rsidRPr="00B84630">
        <w:rPr>
          <w:rFonts w:ascii="Arial" w:hAnsi="Arial" w:cs="Arial"/>
          <w:sz w:val="32"/>
          <w:szCs w:val="32"/>
        </w:rPr>
        <w:t>и</w:t>
      </w:r>
      <w:r w:rsidRPr="00B84630">
        <w:rPr>
          <w:rFonts w:ascii="Arial" w:hAnsi="Arial" w:cs="Arial"/>
          <w:sz w:val="32"/>
          <w:szCs w:val="32"/>
        </w:rPr>
        <w:t xml:space="preserve"> направляемых материало</w:t>
      </w:r>
      <w:r w:rsidR="009A7EE1" w:rsidRPr="00B84630">
        <w:rPr>
          <w:rFonts w:ascii="Arial" w:hAnsi="Arial" w:cs="Arial"/>
          <w:sz w:val="32"/>
          <w:szCs w:val="32"/>
        </w:rPr>
        <w:t>в</w:t>
      </w:r>
      <w:r w:rsidRPr="00B84630">
        <w:rPr>
          <w:rFonts w:ascii="Arial" w:hAnsi="Arial" w:cs="Arial"/>
          <w:sz w:val="32"/>
          <w:szCs w:val="32"/>
        </w:rPr>
        <w:t>.</w:t>
      </w:r>
    </w:p>
    <w:p w:rsidR="00197D2D" w:rsidRPr="00B84630" w:rsidRDefault="00197D2D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Согласно ст.9 закона РК «О профилактике правонарушений среди несовершеннолетних и предупреждении детской безнадзорности и беспризорности» </w:t>
      </w:r>
      <w:r w:rsidRPr="00B84630">
        <w:rPr>
          <w:rFonts w:ascii="Arial" w:hAnsi="Arial" w:cs="Arial"/>
          <w:sz w:val="32"/>
          <w:szCs w:val="32"/>
        </w:rPr>
        <w:lastRenderedPageBreak/>
        <w:t>Комиссия по делам несовершеннолетних и защите их прав является постоянно действующим коллегиальным органом, обеспечивающим координацию деятельности государственных органов и учреждений в сфере профилактики правонарушений, безнадзорности и беспризорности среди несовершеннолетних. Но во многих регионах  КЗПН  функционируют</w:t>
      </w:r>
      <w:r w:rsidR="009A7EE1" w:rsidRPr="00B84630">
        <w:rPr>
          <w:rFonts w:ascii="Arial" w:hAnsi="Arial" w:cs="Arial"/>
          <w:sz w:val="32"/>
          <w:szCs w:val="32"/>
        </w:rPr>
        <w:t xml:space="preserve">  неполноценно</w:t>
      </w:r>
      <w:r w:rsidRPr="00B84630">
        <w:rPr>
          <w:rFonts w:ascii="Arial" w:hAnsi="Arial" w:cs="Arial"/>
          <w:sz w:val="32"/>
          <w:szCs w:val="32"/>
        </w:rPr>
        <w:t>.</w:t>
      </w:r>
    </w:p>
    <w:p w:rsidR="00197D2D" w:rsidRPr="00B84630" w:rsidRDefault="00E302F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Проблемными вопросами остаются недостаточная вовлечённость родителей в профилактическую работу, формальный подход к проведению профилактических мероприятий, ограниченные возможности по охвату подростков организованным досугом, позднее выявление семей и детей группы риска, низкий уровень родительского института по воспитанию детей и взаимоотношению между родителями и детей. </w:t>
      </w:r>
    </w:p>
    <w:p w:rsidR="00AD6933" w:rsidRPr="00B84630" w:rsidRDefault="00AD693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Для </w:t>
      </w:r>
      <w:r w:rsidR="009A7EE1" w:rsidRPr="00B84630">
        <w:rPr>
          <w:rFonts w:ascii="Arial" w:hAnsi="Arial" w:cs="Arial"/>
          <w:sz w:val="32"/>
          <w:szCs w:val="32"/>
        </w:rPr>
        <w:t xml:space="preserve"> </w:t>
      </w:r>
      <w:r w:rsidRPr="00B84630">
        <w:rPr>
          <w:rFonts w:ascii="Arial" w:hAnsi="Arial" w:cs="Arial"/>
          <w:sz w:val="32"/>
          <w:szCs w:val="32"/>
        </w:rPr>
        <w:t xml:space="preserve">решения </w:t>
      </w:r>
      <w:r w:rsidR="009A7EE1" w:rsidRPr="00B84630">
        <w:rPr>
          <w:rFonts w:ascii="Arial" w:hAnsi="Arial" w:cs="Arial"/>
          <w:sz w:val="32"/>
          <w:szCs w:val="32"/>
        </w:rPr>
        <w:t xml:space="preserve"> этих  проблем </w:t>
      </w:r>
      <w:r w:rsidRPr="00B84630">
        <w:rPr>
          <w:rFonts w:ascii="Arial" w:hAnsi="Arial" w:cs="Arial"/>
          <w:sz w:val="32"/>
          <w:szCs w:val="32"/>
        </w:rPr>
        <w:t xml:space="preserve"> необходимо:</w:t>
      </w:r>
    </w:p>
    <w:p w:rsidR="00AD6933" w:rsidRPr="00B84630" w:rsidRDefault="00AD693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усилить индивидуальную профилактическую работу </w:t>
      </w:r>
      <w:r w:rsidR="004A5CED">
        <w:rPr>
          <w:rFonts w:ascii="Arial" w:hAnsi="Arial" w:cs="Arial"/>
          <w:sz w:val="32"/>
          <w:szCs w:val="32"/>
        </w:rPr>
        <w:t xml:space="preserve">                    </w:t>
      </w:r>
      <w:r w:rsidRPr="00B84630">
        <w:rPr>
          <w:rFonts w:ascii="Arial" w:hAnsi="Arial" w:cs="Arial"/>
          <w:sz w:val="32"/>
          <w:szCs w:val="32"/>
        </w:rPr>
        <w:t>с несовершеннолетними группы риска;</w:t>
      </w:r>
    </w:p>
    <w:p w:rsidR="00AD6933" w:rsidRPr="00B84630" w:rsidRDefault="00AD693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активизировать работу с родителями, в том числе </w:t>
      </w:r>
      <w:r w:rsidR="004A5CED">
        <w:rPr>
          <w:rFonts w:ascii="Arial" w:hAnsi="Arial" w:cs="Arial"/>
          <w:sz w:val="32"/>
          <w:szCs w:val="32"/>
        </w:rPr>
        <w:t xml:space="preserve">                     </w:t>
      </w:r>
      <w:r w:rsidRPr="00B84630">
        <w:rPr>
          <w:rFonts w:ascii="Arial" w:hAnsi="Arial" w:cs="Arial"/>
          <w:sz w:val="32"/>
          <w:szCs w:val="32"/>
        </w:rPr>
        <w:t>с привлечением социальных служб;</w:t>
      </w:r>
    </w:p>
    <w:p w:rsidR="00AD6933" w:rsidRPr="00B84630" w:rsidRDefault="00AD693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расширить охват подростков </w:t>
      </w:r>
      <w:proofErr w:type="spellStart"/>
      <w:r w:rsidRPr="00B84630">
        <w:rPr>
          <w:rFonts w:ascii="Arial" w:hAnsi="Arial" w:cs="Arial"/>
          <w:sz w:val="32"/>
          <w:szCs w:val="32"/>
        </w:rPr>
        <w:t>досуговыми</w:t>
      </w:r>
      <w:proofErr w:type="spellEnd"/>
      <w:r w:rsidRPr="00B84630">
        <w:rPr>
          <w:rFonts w:ascii="Arial" w:hAnsi="Arial" w:cs="Arial"/>
          <w:sz w:val="32"/>
          <w:szCs w:val="32"/>
        </w:rPr>
        <w:t xml:space="preserve"> и спортивными мероприятиями;</w:t>
      </w:r>
    </w:p>
    <w:p w:rsidR="00AD6933" w:rsidRPr="00B84630" w:rsidRDefault="00AD693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 xml:space="preserve">- усилить </w:t>
      </w:r>
      <w:proofErr w:type="gramStart"/>
      <w:r w:rsidRPr="00B84630">
        <w:rPr>
          <w:rFonts w:ascii="Arial" w:hAnsi="Arial" w:cs="Arial"/>
          <w:sz w:val="32"/>
          <w:szCs w:val="32"/>
        </w:rPr>
        <w:t>контроль за</w:t>
      </w:r>
      <w:proofErr w:type="gramEnd"/>
      <w:r w:rsidRPr="00B84630">
        <w:rPr>
          <w:rFonts w:ascii="Arial" w:hAnsi="Arial" w:cs="Arial"/>
          <w:sz w:val="32"/>
          <w:szCs w:val="32"/>
        </w:rPr>
        <w:t xml:space="preserve"> несовершеннолетними в вечернее и ночное время, также в свободное время;</w:t>
      </w:r>
    </w:p>
    <w:p w:rsidR="009A7EE1" w:rsidRPr="00B84630" w:rsidRDefault="00AD6933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- продолжить межведомственное взаимодействие и обмен информацией.</w:t>
      </w:r>
    </w:p>
    <w:p w:rsidR="00AD6933" w:rsidRPr="00B84630" w:rsidRDefault="009A7EE1" w:rsidP="004A5CE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>Совместная  р</w:t>
      </w:r>
      <w:r w:rsidR="00AD6933" w:rsidRPr="00B84630">
        <w:rPr>
          <w:rFonts w:ascii="Arial" w:hAnsi="Arial" w:cs="Arial"/>
          <w:sz w:val="32"/>
          <w:szCs w:val="32"/>
        </w:rPr>
        <w:t xml:space="preserve">еализация указанных мер позволит снизить уровень преступности среди несовершеннолетних и обеспечить их </w:t>
      </w:r>
      <w:r w:rsidRPr="00B84630">
        <w:rPr>
          <w:rFonts w:ascii="Arial" w:hAnsi="Arial" w:cs="Arial"/>
          <w:sz w:val="32"/>
          <w:szCs w:val="32"/>
        </w:rPr>
        <w:t xml:space="preserve"> </w:t>
      </w:r>
      <w:r w:rsidR="00AD6933" w:rsidRPr="00B84630">
        <w:rPr>
          <w:rFonts w:ascii="Arial" w:hAnsi="Arial" w:cs="Arial"/>
          <w:sz w:val="32"/>
          <w:szCs w:val="32"/>
        </w:rPr>
        <w:t>защиту и законные интересы.</w:t>
      </w:r>
    </w:p>
    <w:p w:rsidR="002927A7" w:rsidRPr="00B84630" w:rsidRDefault="00AD6933" w:rsidP="00B84630">
      <w:pPr>
        <w:spacing w:after="0"/>
        <w:jc w:val="both"/>
        <w:rPr>
          <w:rFonts w:ascii="Arial" w:hAnsi="Arial" w:cs="Arial"/>
          <w:sz w:val="32"/>
          <w:szCs w:val="32"/>
        </w:rPr>
      </w:pPr>
      <w:r w:rsidRPr="00B84630">
        <w:rPr>
          <w:rFonts w:ascii="Arial" w:hAnsi="Arial" w:cs="Arial"/>
          <w:sz w:val="32"/>
          <w:szCs w:val="32"/>
        </w:rPr>
        <w:tab/>
      </w:r>
    </w:p>
    <w:p w:rsidR="00FE15DC" w:rsidRDefault="00FE15DC" w:rsidP="00FE15DC">
      <w:pPr>
        <w:spacing w:after="0"/>
        <w:rPr>
          <w:rFonts w:ascii="Arial" w:hAnsi="Arial" w:cs="Arial"/>
          <w:b/>
          <w:sz w:val="32"/>
          <w:szCs w:val="32"/>
        </w:rPr>
      </w:pPr>
    </w:p>
    <w:p w:rsidR="00162AA2" w:rsidRDefault="00FE15DC" w:rsidP="00FE15DC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Начальник </w:t>
      </w:r>
      <w:r w:rsidR="004A5CED" w:rsidRPr="004A5CED">
        <w:rPr>
          <w:rFonts w:ascii="Arial" w:hAnsi="Arial" w:cs="Arial"/>
          <w:b/>
          <w:sz w:val="32"/>
          <w:szCs w:val="32"/>
        </w:rPr>
        <w:t>УОБ ДП ВКО</w:t>
      </w:r>
    </w:p>
    <w:p w:rsidR="00FE15DC" w:rsidRPr="004A5CED" w:rsidRDefault="00FE15DC" w:rsidP="00FE15DC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полковник полиции                                                </w:t>
      </w:r>
      <w:proofErr w:type="spellStart"/>
      <w:r>
        <w:rPr>
          <w:rFonts w:ascii="Arial" w:hAnsi="Arial" w:cs="Arial"/>
          <w:b/>
          <w:sz w:val="32"/>
          <w:szCs w:val="32"/>
        </w:rPr>
        <w:t>Рыспаев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О.Н.</w:t>
      </w:r>
    </w:p>
    <w:p w:rsidR="00162AA2" w:rsidRPr="00B84630" w:rsidRDefault="00162AA2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162AA2" w:rsidRPr="00B84630" w:rsidRDefault="00162AA2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2927A7" w:rsidRPr="00B84630" w:rsidRDefault="002927A7" w:rsidP="00B84630">
      <w:pPr>
        <w:spacing w:after="0"/>
        <w:jc w:val="both"/>
        <w:rPr>
          <w:rFonts w:ascii="Arial" w:hAnsi="Arial" w:cs="Arial"/>
          <w:sz w:val="32"/>
          <w:szCs w:val="32"/>
        </w:rPr>
      </w:pPr>
    </w:p>
    <w:sectPr w:rsidR="002927A7" w:rsidRPr="00B84630" w:rsidSect="00B846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30"/>
    <w:multiLevelType w:val="hybridMultilevel"/>
    <w:tmpl w:val="10804AD0"/>
    <w:lvl w:ilvl="0" w:tplc="390C0D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CE29CA"/>
    <w:multiLevelType w:val="hybridMultilevel"/>
    <w:tmpl w:val="B5F8726A"/>
    <w:lvl w:ilvl="0" w:tplc="86A027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CA1BF1"/>
    <w:multiLevelType w:val="hybridMultilevel"/>
    <w:tmpl w:val="E07C9BAA"/>
    <w:lvl w:ilvl="0" w:tplc="C5526374">
      <w:numFmt w:val="bullet"/>
      <w:lvlText w:val="-"/>
      <w:lvlJc w:val="left"/>
      <w:pPr>
        <w:ind w:left="1000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3">
    <w:nsid w:val="13321516"/>
    <w:multiLevelType w:val="hybridMultilevel"/>
    <w:tmpl w:val="011E5874"/>
    <w:lvl w:ilvl="0" w:tplc="8DA45032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282675"/>
    <w:multiLevelType w:val="hybridMultilevel"/>
    <w:tmpl w:val="F05CAAB6"/>
    <w:lvl w:ilvl="0" w:tplc="D43E0E1E">
      <w:start w:val="1"/>
      <w:numFmt w:val="decimal"/>
      <w:lvlText w:val="%1."/>
      <w:lvlJc w:val="left"/>
      <w:pPr>
        <w:ind w:left="2246" w:hanging="13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FA4375"/>
    <w:multiLevelType w:val="hybridMultilevel"/>
    <w:tmpl w:val="B896D57C"/>
    <w:lvl w:ilvl="0" w:tplc="C4E667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2F41D7A"/>
    <w:multiLevelType w:val="hybridMultilevel"/>
    <w:tmpl w:val="97A07560"/>
    <w:lvl w:ilvl="0" w:tplc="4F5278E0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BD500F"/>
    <w:multiLevelType w:val="hybridMultilevel"/>
    <w:tmpl w:val="6456A27E"/>
    <w:lvl w:ilvl="0" w:tplc="87B6F6BE">
      <w:start w:val="2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927A7"/>
    <w:rsid w:val="00000F75"/>
    <w:rsid w:val="00007A94"/>
    <w:rsid w:val="000159DA"/>
    <w:rsid w:val="00045278"/>
    <w:rsid w:val="00060666"/>
    <w:rsid w:val="000708CB"/>
    <w:rsid w:val="00085B7B"/>
    <w:rsid w:val="000955F3"/>
    <w:rsid w:val="000A40B8"/>
    <w:rsid w:val="000C133C"/>
    <w:rsid w:val="000C5670"/>
    <w:rsid w:val="000C7455"/>
    <w:rsid w:val="000D1351"/>
    <w:rsid w:val="000D4C80"/>
    <w:rsid w:val="000E1935"/>
    <w:rsid w:val="000E343B"/>
    <w:rsid w:val="000F214D"/>
    <w:rsid w:val="00123FCA"/>
    <w:rsid w:val="001330D1"/>
    <w:rsid w:val="00145299"/>
    <w:rsid w:val="001469F6"/>
    <w:rsid w:val="0015461B"/>
    <w:rsid w:val="00162AA2"/>
    <w:rsid w:val="00197707"/>
    <w:rsid w:val="00197D2D"/>
    <w:rsid w:val="001D1DC9"/>
    <w:rsid w:val="001E4761"/>
    <w:rsid w:val="001F29A5"/>
    <w:rsid w:val="001F4B49"/>
    <w:rsid w:val="002122C7"/>
    <w:rsid w:val="00230967"/>
    <w:rsid w:val="0023582C"/>
    <w:rsid w:val="00244376"/>
    <w:rsid w:val="002472CC"/>
    <w:rsid w:val="002666C4"/>
    <w:rsid w:val="0026692F"/>
    <w:rsid w:val="00290DFD"/>
    <w:rsid w:val="002927A7"/>
    <w:rsid w:val="00297568"/>
    <w:rsid w:val="002B58EB"/>
    <w:rsid w:val="003010C5"/>
    <w:rsid w:val="00306917"/>
    <w:rsid w:val="00312755"/>
    <w:rsid w:val="003136D0"/>
    <w:rsid w:val="003201E9"/>
    <w:rsid w:val="00340F1A"/>
    <w:rsid w:val="00361C68"/>
    <w:rsid w:val="00384F0D"/>
    <w:rsid w:val="003A5A0C"/>
    <w:rsid w:val="003C155C"/>
    <w:rsid w:val="003C6B3E"/>
    <w:rsid w:val="003E0D6C"/>
    <w:rsid w:val="003E3A75"/>
    <w:rsid w:val="003F46F8"/>
    <w:rsid w:val="00417E11"/>
    <w:rsid w:val="00430364"/>
    <w:rsid w:val="00442143"/>
    <w:rsid w:val="00444F62"/>
    <w:rsid w:val="00483B1A"/>
    <w:rsid w:val="004A5CED"/>
    <w:rsid w:val="004C3553"/>
    <w:rsid w:val="004D24AD"/>
    <w:rsid w:val="004F264A"/>
    <w:rsid w:val="00521A01"/>
    <w:rsid w:val="005770C3"/>
    <w:rsid w:val="00581ACB"/>
    <w:rsid w:val="00582CCD"/>
    <w:rsid w:val="00583BA8"/>
    <w:rsid w:val="00584F71"/>
    <w:rsid w:val="00595C19"/>
    <w:rsid w:val="005A0B29"/>
    <w:rsid w:val="005B22A7"/>
    <w:rsid w:val="005D3DB2"/>
    <w:rsid w:val="005D5176"/>
    <w:rsid w:val="00620D50"/>
    <w:rsid w:val="00635CCE"/>
    <w:rsid w:val="00657E1C"/>
    <w:rsid w:val="00684201"/>
    <w:rsid w:val="00694E7A"/>
    <w:rsid w:val="006A248E"/>
    <w:rsid w:val="006A3907"/>
    <w:rsid w:val="006C0050"/>
    <w:rsid w:val="006C340B"/>
    <w:rsid w:val="006E1FD5"/>
    <w:rsid w:val="006F0ACF"/>
    <w:rsid w:val="006F3A63"/>
    <w:rsid w:val="006F7D1E"/>
    <w:rsid w:val="0077297C"/>
    <w:rsid w:val="0082474A"/>
    <w:rsid w:val="00836FC4"/>
    <w:rsid w:val="0087027A"/>
    <w:rsid w:val="008B0820"/>
    <w:rsid w:val="008C4D41"/>
    <w:rsid w:val="008C7388"/>
    <w:rsid w:val="00900341"/>
    <w:rsid w:val="009045FB"/>
    <w:rsid w:val="00905BEA"/>
    <w:rsid w:val="009239E1"/>
    <w:rsid w:val="009330AC"/>
    <w:rsid w:val="00941142"/>
    <w:rsid w:val="009A298B"/>
    <w:rsid w:val="009A6744"/>
    <w:rsid w:val="009A7EE1"/>
    <w:rsid w:val="009C65AE"/>
    <w:rsid w:val="009E0C6C"/>
    <w:rsid w:val="009F0E0C"/>
    <w:rsid w:val="009F250C"/>
    <w:rsid w:val="009F2688"/>
    <w:rsid w:val="009F63B4"/>
    <w:rsid w:val="00A45333"/>
    <w:rsid w:val="00A45672"/>
    <w:rsid w:val="00A566D2"/>
    <w:rsid w:val="00A575E0"/>
    <w:rsid w:val="00A62CA1"/>
    <w:rsid w:val="00A65148"/>
    <w:rsid w:val="00A72995"/>
    <w:rsid w:val="00A93B67"/>
    <w:rsid w:val="00AA1A53"/>
    <w:rsid w:val="00AB2217"/>
    <w:rsid w:val="00AC0DA8"/>
    <w:rsid w:val="00AC6992"/>
    <w:rsid w:val="00AD6933"/>
    <w:rsid w:val="00AD74EA"/>
    <w:rsid w:val="00AE1AFE"/>
    <w:rsid w:val="00AE51EB"/>
    <w:rsid w:val="00AE6695"/>
    <w:rsid w:val="00B158C9"/>
    <w:rsid w:val="00B22E64"/>
    <w:rsid w:val="00B33530"/>
    <w:rsid w:val="00B4174E"/>
    <w:rsid w:val="00B470EC"/>
    <w:rsid w:val="00B62FC8"/>
    <w:rsid w:val="00B6395D"/>
    <w:rsid w:val="00B703CE"/>
    <w:rsid w:val="00B84630"/>
    <w:rsid w:val="00BB5E09"/>
    <w:rsid w:val="00BB76CE"/>
    <w:rsid w:val="00BF1B1F"/>
    <w:rsid w:val="00C03B57"/>
    <w:rsid w:val="00C44F22"/>
    <w:rsid w:val="00C868AF"/>
    <w:rsid w:val="00C93E7A"/>
    <w:rsid w:val="00C95069"/>
    <w:rsid w:val="00CB14CA"/>
    <w:rsid w:val="00CE44E0"/>
    <w:rsid w:val="00D01709"/>
    <w:rsid w:val="00D02038"/>
    <w:rsid w:val="00D0264C"/>
    <w:rsid w:val="00D06299"/>
    <w:rsid w:val="00D11301"/>
    <w:rsid w:val="00D13B17"/>
    <w:rsid w:val="00D13C75"/>
    <w:rsid w:val="00D271E4"/>
    <w:rsid w:val="00D3114B"/>
    <w:rsid w:val="00D41D02"/>
    <w:rsid w:val="00D435EF"/>
    <w:rsid w:val="00D5196A"/>
    <w:rsid w:val="00D709F0"/>
    <w:rsid w:val="00D72235"/>
    <w:rsid w:val="00D776BD"/>
    <w:rsid w:val="00D91CA1"/>
    <w:rsid w:val="00D95F37"/>
    <w:rsid w:val="00E07AFD"/>
    <w:rsid w:val="00E302F3"/>
    <w:rsid w:val="00E44FB5"/>
    <w:rsid w:val="00E51B8B"/>
    <w:rsid w:val="00E55C7E"/>
    <w:rsid w:val="00E56124"/>
    <w:rsid w:val="00E647EA"/>
    <w:rsid w:val="00E70D81"/>
    <w:rsid w:val="00E76D43"/>
    <w:rsid w:val="00EC4FCE"/>
    <w:rsid w:val="00F01469"/>
    <w:rsid w:val="00F02E5D"/>
    <w:rsid w:val="00F21DC6"/>
    <w:rsid w:val="00F2554A"/>
    <w:rsid w:val="00F600AF"/>
    <w:rsid w:val="00F67367"/>
    <w:rsid w:val="00F86BC7"/>
    <w:rsid w:val="00FA38EC"/>
    <w:rsid w:val="00FA7A25"/>
    <w:rsid w:val="00FB02FF"/>
    <w:rsid w:val="00FB14C7"/>
    <w:rsid w:val="00FD723F"/>
    <w:rsid w:val="00FE15DC"/>
    <w:rsid w:val="00FF1186"/>
    <w:rsid w:val="00FF1BE5"/>
    <w:rsid w:val="00F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927A7"/>
    <w:rPr>
      <w:b/>
      <w:bCs/>
    </w:rPr>
  </w:style>
  <w:style w:type="paragraph" w:styleId="a4">
    <w:name w:val="Normal (Web)"/>
    <w:basedOn w:val="a"/>
    <w:uiPriority w:val="99"/>
    <w:unhideWhenUsed/>
    <w:rsid w:val="001E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7027A"/>
  </w:style>
  <w:style w:type="paragraph" w:styleId="a5">
    <w:name w:val="List Paragraph"/>
    <w:basedOn w:val="a"/>
    <w:uiPriority w:val="34"/>
    <w:qFormat/>
    <w:rsid w:val="00A62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9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2177</cp:revision>
  <cp:lastPrinted>2026-02-06T05:13:00Z</cp:lastPrinted>
  <dcterms:created xsi:type="dcterms:W3CDTF">2026-02-05T09:30:00Z</dcterms:created>
  <dcterms:modified xsi:type="dcterms:W3CDTF">2026-02-06T09:34:00Z</dcterms:modified>
</cp:coreProperties>
</file>